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124" w:rsidRPr="00496A47" w:rsidRDefault="00F34124" w:rsidP="00F34124">
      <w:pPr>
        <w:jc w:val="center"/>
        <w:rPr>
          <w:rStyle w:val="fontstyle21"/>
          <w:rFonts w:ascii="Times New Roman" w:hAnsi="Times New Roman"/>
          <w:color w:val="auto"/>
        </w:rPr>
      </w:pPr>
      <w:r w:rsidRPr="00496A47">
        <w:rPr>
          <w:rStyle w:val="fontstyle01"/>
          <w:rFonts w:ascii="Times New Roman" w:hAnsi="Times New Roman"/>
          <w:color w:val="auto"/>
        </w:rPr>
        <w:t>Документы, необходимые для отправки груза из</w:t>
      </w:r>
      <w:r w:rsidRPr="00496A47">
        <w:rPr>
          <w:b/>
          <w:bCs/>
          <w:sz w:val="34"/>
          <w:szCs w:val="34"/>
        </w:rPr>
        <w:br/>
      </w:r>
      <w:r w:rsidRPr="00496A47">
        <w:rPr>
          <w:rStyle w:val="fontstyle01"/>
          <w:rFonts w:ascii="Times New Roman" w:hAnsi="Times New Roman"/>
          <w:color w:val="auto"/>
        </w:rPr>
        <w:t>Республики Казахстан в Российскую Федерацию</w:t>
      </w:r>
      <w:r w:rsidRPr="00496A47">
        <w:rPr>
          <w:b/>
          <w:bCs/>
          <w:sz w:val="34"/>
          <w:szCs w:val="34"/>
        </w:rPr>
        <w:br/>
      </w:r>
    </w:p>
    <w:p w:rsidR="00F34124" w:rsidRPr="00496A47" w:rsidRDefault="00496A47" w:rsidP="00F34124">
      <w:pPr>
        <w:rPr>
          <w:rStyle w:val="fontstyle21"/>
          <w:rFonts w:ascii="Times New Roman" w:hAnsi="Times New Roman"/>
          <w:color w:val="auto"/>
        </w:rPr>
      </w:pPr>
      <w:r w:rsidRPr="00496A47">
        <w:rPr>
          <w:rStyle w:val="fontstyle21"/>
          <w:rFonts w:ascii="Times New Roman" w:hAnsi="Times New Roman"/>
          <w:color w:val="auto"/>
        </w:rPr>
        <w:t xml:space="preserve">         </w:t>
      </w:r>
      <w:r w:rsidR="00F34124" w:rsidRPr="00496A47">
        <w:rPr>
          <w:rStyle w:val="fontstyle21"/>
          <w:rFonts w:ascii="Times New Roman" w:hAnsi="Times New Roman"/>
          <w:color w:val="auto"/>
        </w:rPr>
        <w:t>Для Физических лиц</w:t>
      </w:r>
      <w:r w:rsidR="00F34124" w:rsidRPr="00496A47">
        <w:rPr>
          <w:rStyle w:val="fontstyle21"/>
          <w:rFonts w:ascii="Times New Roman" w:hAnsi="Times New Roman"/>
          <w:color w:val="auto"/>
        </w:rPr>
        <w:t xml:space="preserve">: </w:t>
      </w:r>
    </w:p>
    <w:p w:rsidR="00496A47" w:rsidRPr="00496A47" w:rsidRDefault="00496A47" w:rsidP="00F34124">
      <w:pPr>
        <w:rPr>
          <w:rStyle w:val="fontstyle21"/>
          <w:rFonts w:ascii="Times New Roman" w:hAnsi="Times New Roman"/>
          <w:color w:val="auto"/>
        </w:rPr>
      </w:pPr>
    </w:p>
    <w:p w:rsidR="00496A47" w:rsidRPr="00496A47" w:rsidRDefault="00F34124" w:rsidP="00496A47">
      <w:pPr>
        <w:pStyle w:val="aa"/>
        <w:numPr>
          <w:ilvl w:val="0"/>
          <w:numId w:val="11"/>
        </w:numPr>
        <w:spacing w:line="360" w:lineRule="auto"/>
        <w:jc w:val="both"/>
        <w:rPr>
          <w:rStyle w:val="fontstyle21"/>
          <w:rFonts w:ascii="Times New Roman" w:hAnsi="Times New Roman"/>
          <w:color w:val="auto"/>
          <w:sz w:val="20"/>
          <w:szCs w:val="20"/>
        </w:rPr>
      </w:pPr>
      <w:r w:rsidRPr="00496A47">
        <w:rPr>
          <w:rStyle w:val="fontstyle31"/>
          <w:rFonts w:ascii="Times New Roman" w:hAnsi="Times New Roman"/>
          <w:color w:val="auto"/>
        </w:rPr>
        <w:t xml:space="preserve">Обязательно наличие </w:t>
      </w:r>
      <w:r w:rsidRPr="00496A47">
        <w:rPr>
          <w:rStyle w:val="fontstyle21"/>
          <w:rFonts w:ascii="Times New Roman" w:hAnsi="Times New Roman"/>
          <w:b/>
          <w:color w:val="auto"/>
          <w:sz w:val="20"/>
          <w:szCs w:val="20"/>
        </w:rPr>
        <w:t>CMR – международная товарно-транспортная накладная;</w:t>
      </w:r>
    </w:p>
    <w:p w:rsidR="00496A47" w:rsidRPr="00496A47" w:rsidRDefault="00496A47" w:rsidP="00496A47">
      <w:pPr>
        <w:pStyle w:val="aa"/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 w:rsidRPr="00496A47">
        <w:rPr>
          <w:sz w:val="20"/>
          <w:szCs w:val="20"/>
        </w:rPr>
        <w:t>Товарный чек, Накладная оригиналы, Копия удостоверения личности грузоотправителя;</w:t>
      </w:r>
    </w:p>
    <w:p w:rsidR="00496A47" w:rsidRPr="00496A47" w:rsidRDefault="00496A47" w:rsidP="00496A47">
      <w:pPr>
        <w:pStyle w:val="aa"/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 w:rsidRPr="00496A47">
        <w:rPr>
          <w:sz w:val="20"/>
          <w:szCs w:val="20"/>
        </w:rPr>
        <w:t>При отправке РК-РФ физическим лицом другому физическому лицу груз не должен содержать</w:t>
      </w:r>
      <w:r w:rsidRPr="00496A47">
        <w:rPr>
          <w:sz w:val="20"/>
          <w:szCs w:val="20"/>
        </w:rPr>
        <w:t xml:space="preserve"> </w:t>
      </w:r>
      <w:r w:rsidRPr="00496A47">
        <w:rPr>
          <w:sz w:val="20"/>
          <w:szCs w:val="20"/>
        </w:rPr>
        <w:t>коммерческую партию. Коммерческая партия определяется количеством отправляемого однородного товара.</w:t>
      </w:r>
    </w:p>
    <w:p w:rsidR="00496A47" w:rsidRPr="00496A47" w:rsidRDefault="00496A47" w:rsidP="00496A47">
      <w:pPr>
        <w:pStyle w:val="aa"/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 w:rsidRPr="00496A47">
        <w:rPr>
          <w:sz w:val="20"/>
          <w:szCs w:val="20"/>
        </w:rPr>
        <w:t>В случае если физическое лицо направляет другому физическому лицу коммерческую партию,</w:t>
      </w:r>
      <w:r w:rsidRPr="00496A47">
        <w:rPr>
          <w:sz w:val="20"/>
          <w:szCs w:val="20"/>
        </w:rPr>
        <w:t xml:space="preserve"> </w:t>
      </w:r>
      <w:r w:rsidRPr="00496A47">
        <w:rPr>
          <w:sz w:val="20"/>
          <w:szCs w:val="20"/>
        </w:rPr>
        <w:t>то такое физическое лицо представляет документ об уплате необходимых платежей (НДС),</w:t>
      </w:r>
      <w:r w:rsidRPr="00496A47">
        <w:rPr>
          <w:sz w:val="20"/>
          <w:szCs w:val="20"/>
        </w:rPr>
        <w:t xml:space="preserve"> </w:t>
      </w:r>
      <w:r w:rsidRPr="00496A47">
        <w:rPr>
          <w:sz w:val="20"/>
          <w:szCs w:val="20"/>
        </w:rPr>
        <w:t>сертификаты на товар и прочую разрешительную документацию в зависимости от перевозимого груза.</w:t>
      </w:r>
    </w:p>
    <w:p w:rsidR="00496A47" w:rsidRPr="00496A47" w:rsidRDefault="00496A47" w:rsidP="00496A47">
      <w:pPr>
        <w:pStyle w:val="aa"/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 w:rsidRPr="00496A47">
        <w:rPr>
          <w:sz w:val="20"/>
          <w:szCs w:val="20"/>
        </w:rPr>
        <w:t>Домашние вещи (переезд в РФ): Обязательна опись перевозимого имущества с подписью и печатью участкового (ставится в опорном пункте ДВД по адресу проживания отправителя) и КСК.</w:t>
      </w:r>
      <w:r w:rsidRPr="00496A47">
        <w:rPr>
          <w:sz w:val="20"/>
          <w:szCs w:val="20"/>
        </w:rPr>
        <w:t xml:space="preserve"> </w:t>
      </w:r>
      <w:r w:rsidRPr="00496A47">
        <w:rPr>
          <w:sz w:val="20"/>
          <w:szCs w:val="20"/>
        </w:rPr>
        <w:t>Копия документа, удостоверяющего личность.</w:t>
      </w:r>
    </w:p>
    <w:p w:rsidR="00496A47" w:rsidRPr="00496A47" w:rsidRDefault="00496A47" w:rsidP="00496A47">
      <w:pPr>
        <w:pStyle w:val="aa"/>
        <w:spacing w:line="360" w:lineRule="auto"/>
        <w:rPr>
          <w:sz w:val="20"/>
          <w:szCs w:val="20"/>
        </w:rPr>
      </w:pPr>
    </w:p>
    <w:p w:rsidR="00496A47" w:rsidRPr="00496A47" w:rsidRDefault="00496A47" w:rsidP="00496A47">
      <w:pPr>
        <w:pStyle w:val="aa"/>
        <w:spacing w:line="360" w:lineRule="auto"/>
        <w:rPr>
          <w:sz w:val="20"/>
          <w:szCs w:val="20"/>
        </w:rPr>
      </w:pPr>
      <w:r w:rsidRPr="00496A47">
        <w:rPr>
          <w:sz w:val="28"/>
          <w:szCs w:val="28"/>
        </w:rPr>
        <w:t xml:space="preserve">Для Юридических лиц: </w:t>
      </w:r>
      <w:r w:rsidR="00F34124" w:rsidRPr="00496A47">
        <w:rPr>
          <w:sz w:val="28"/>
          <w:szCs w:val="28"/>
        </w:rPr>
        <w:br/>
      </w:r>
    </w:p>
    <w:p w:rsidR="00F34124" w:rsidRPr="00496A47" w:rsidRDefault="00496A47" w:rsidP="00496A47">
      <w:pPr>
        <w:pStyle w:val="aa"/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 w:rsidRPr="00496A47">
        <w:rPr>
          <w:sz w:val="20"/>
          <w:szCs w:val="20"/>
        </w:rPr>
        <w:t xml:space="preserve">Обязательно наличие </w:t>
      </w:r>
      <w:r w:rsidRPr="002044FE">
        <w:rPr>
          <w:b/>
          <w:sz w:val="20"/>
          <w:szCs w:val="20"/>
        </w:rPr>
        <w:t>CMR – международная товарно-транспортная накладная;</w:t>
      </w:r>
      <w:r w:rsidRPr="00496A47">
        <w:rPr>
          <w:sz w:val="20"/>
          <w:szCs w:val="20"/>
        </w:rPr>
        <w:t xml:space="preserve"> </w:t>
      </w:r>
      <w:r w:rsidRPr="00496A47">
        <w:rPr>
          <w:sz w:val="20"/>
          <w:szCs w:val="20"/>
        </w:rPr>
        <w:t>Товарная накладная, Счет-Фактура, Товарно Транспортная накладная</w:t>
      </w:r>
      <w:r w:rsidRPr="00496A47">
        <w:rPr>
          <w:sz w:val="20"/>
          <w:szCs w:val="20"/>
        </w:rPr>
        <w:t xml:space="preserve"> </w:t>
      </w:r>
      <w:r w:rsidRPr="00496A47">
        <w:rPr>
          <w:sz w:val="20"/>
          <w:szCs w:val="20"/>
        </w:rPr>
        <w:t>или УПД – универсальный передаточный документ);</w:t>
      </w:r>
    </w:p>
    <w:p w:rsidR="00496A47" w:rsidRPr="002044FE" w:rsidRDefault="00496A47" w:rsidP="00496A47">
      <w:pPr>
        <w:pStyle w:val="aa"/>
        <w:numPr>
          <w:ilvl w:val="0"/>
          <w:numId w:val="10"/>
        </w:numPr>
        <w:spacing w:line="360" w:lineRule="auto"/>
        <w:jc w:val="both"/>
        <w:rPr>
          <w:b/>
          <w:sz w:val="20"/>
          <w:szCs w:val="20"/>
        </w:rPr>
      </w:pPr>
      <w:r w:rsidRPr="002044FE">
        <w:rPr>
          <w:b/>
          <w:sz w:val="20"/>
          <w:szCs w:val="20"/>
        </w:rPr>
        <w:t>Копия электронной счёт-фактуры</w:t>
      </w:r>
      <w:r w:rsidRPr="00496A47">
        <w:rPr>
          <w:sz w:val="20"/>
          <w:szCs w:val="20"/>
        </w:rPr>
        <w:t xml:space="preserve">, заверенная печатью территориального органа КГД МФ РК, в случае, если товар входит в перечень товаров, </w:t>
      </w:r>
      <w:r w:rsidRPr="002044FE">
        <w:rPr>
          <w:b/>
          <w:sz w:val="20"/>
          <w:szCs w:val="20"/>
        </w:rPr>
        <w:t>ввозимых на территорию Республики Казахстан, к которым применяются пониженные ставки пошлин, а также размеров таких ставок</w:t>
      </w:r>
      <w:r w:rsidR="002044FE">
        <w:rPr>
          <w:b/>
          <w:sz w:val="20"/>
          <w:szCs w:val="20"/>
        </w:rPr>
        <w:t>.</w:t>
      </w:r>
    </w:p>
    <w:p w:rsidR="00496A47" w:rsidRDefault="00496A47" w:rsidP="00496A47">
      <w:pPr>
        <w:pStyle w:val="aa"/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 w:rsidRPr="00496A47">
        <w:rPr>
          <w:sz w:val="20"/>
          <w:szCs w:val="20"/>
        </w:rPr>
        <w:t>В случае перевозки грузов подлежащих государственному контролю представить, ветеринарный сертификат,</w:t>
      </w:r>
      <w:r w:rsidRPr="00496A47">
        <w:rPr>
          <w:sz w:val="20"/>
          <w:szCs w:val="20"/>
        </w:rPr>
        <w:t xml:space="preserve"> </w:t>
      </w:r>
      <w:r w:rsidRPr="00496A47">
        <w:rPr>
          <w:sz w:val="20"/>
          <w:szCs w:val="20"/>
        </w:rPr>
        <w:t>фитосанитарный сертификат, разрешение на ввоз в РФ и вывоз из РК, при перевозке медицинского</w:t>
      </w:r>
      <w:r w:rsidRPr="00496A47">
        <w:rPr>
          <w:sz w:val="20"/>
          <w:szCs w:val="20"/>
        </w:rPr>
        <w:t xml:space="preserve"> </w:t>
      </w:r>
      <w:r w:rsidRPr="00496A47">
        <w:rPr>
          <w:sz w:val="20"/>
          <w:szCs w:val="20"/>
        </w:rPr>
        <w:t>оборудования, лекарственных средств и препаратов разрешение уполномоченного органа,</w:t>
      </w:r>
      <w:r w:rsidRPr="00496A47">
        <w:rPr>
          <w:sz w:val="20"/>
          <w:szCs w:val="20"/>
        </w:rPr>
        <w:t xml:space="preserve"> </w:t>
      </w:r>
      <w:r w:rsidRPr="00496A47">
        <w:rPr>
          <w:sz w:val="20"/>
          <w:szCs w:val="20"/>
        </w:rPr>
        <w:t>декларацию о соответствии, свидетельство, лицензию, соглашение</w:t>
      </w:r>
      <w:r>
        <w:rPr>
          <w:sz w:val="20"/>
          <w:szCs w:val="20"/>
        </w:rPr>
        <w:t>.</w:t>
      </w:r>
    </w:p>
    <w:p w:rsidR="00496A47" w:rsidRPr="002044FE" w:rsidRDefault="00496A47" w:rsidP="00496A47">
      <w:pPr>
        <w:pStyle w:val="aa"/>
        <w:numPr>
          <w:ilvl w:val="0"/>
          <w:numId w:val="10"/>
        </w:numPr>
        <w:spacing w:line="360" w:lineRule="auto"/>
        <w:jc w:val="both"/>
        <w:rPr>
          <w:b/>
          <w:sz w:val="20"/>
          <w:szCs w:val="20"/>
        </w:rPr>
      </w:pPr>
      <w:r w:rsidRPr="002044FE">
        <w:rPr>
          <w:b/>
          <w:sz w:val="20"/>
          <w:szCs w:val="20"/>
        </w:rPr>
        <w:t>При перемещении с территории Республики Казахстан на территории других государств-членов</w:t>
      </w:r>
      <w:r w:rsidRPr="002044FE">
        <w:rPr>
          <w:b/>
          <w:sz w:val="20"/>
          <w:szCs w:val="20"/>
        </w:rPr>
        <w:t xml:space="preserve"> </w:t>
      </w:r>
      <w:r w:rsidRPr="002044FE">
        <w:rPr>
          <w:b/>
          <w:sz w:val="20"/>
          <w:szCs w:val="20"/>
        </w:rPr>
        <w:t>ЕАЭС товаров, входящих в «Перечень изъятия»</w:t>
      </w:r>
      <w:r w:rsidRPr="002044FE">
        <w:rPr>
          <w:b/>
          <w:sz w:val="20"/>
          <w:szCs w:val="20"/>
        </w:rPr>
        <w:t xml:space="preserve"> </w:t>
      </w:r>
      <w:hyperlink r:id="rId9" w:history="1">
        <w:r w:rsidRPr="002044FE">
          <w:rPr>
            <w:rStyle w:val="a9"/>
            <w:b/>
            <w:sz w:val="20"/>
            <w:szCs w:val="20"/>
          </w:rPr>
          <w:t>https://tnved.info/perechen-izyatiy</w:t>
        </w:r>
      </w:hyperlink>
      <w:r w:rsidRPr="002044FE">
        <w:rPr>
          <w:b/>
          <w:sz w:val="20"/>
          <w:szCs w:val="20"/>
        </w:rPr>
        <w:t xml:space="preserve"> </w:t>
      </w:r>
      <w:r w:rsidRPr="002044FE">
        <w:rPr>
          <w:b/>
          <w:sz w:val="20"/>
          <w:szCs w:val="20"/>
        </w:rPr>
        <w:t xml:space="preserve"> в качестве</w:t>
      </w:r>
      <w:r w:rsidRPr="002044FE">
        <w:rPr>
          <w:b/>
          <w:sz w:val="20"/>
          <w:szCs w:val="20"/>
        </w:rPr>
        <w:t xml:space="preserve"> т</w:t>
      </w:r>
      <w:r w:rsidRPr="002044FE">
        <w:rPr>
          <w:b/>
          <w:sz w:val="20"/>
          <w:szCs w:val="20"/>
        </w:rPr>
        <w:t>оваросопроводительного документа признается бумажная копия электронного счета-фактуры,</w:t>
      </w:r>
      <w:r w:rsidRPr="002044FE">
        <w:rPr>
          <w:b/>
          <w:sz w:val="20"/>
          <w:szCs w:val="20"/>
        </w:rPr>
        <w:t xml:space="preserve"> </w:t>
      </w:r>
      <w:r w:rsidRPr="002044FE">
        <w:rPr>
          <w:b/>
          <w:sz w:val="20"/>
          <w:szCs w:val="20"/>
        </w:rPr>
        <w:t>которая заверяется печатью территориального органа КГД МФ РК, а также сопровождается</w:t>
      </w:r>
      <w:r w:rsidRPr="002044FE">
        <w:rPr>
          <w:b/>
          <w:sz w:val="20"/>
          <w:szCs w:val="20"/>
        </w:rPr>
        <w:t xml:space="preserve"> </w:t>
      </w:r>
      <w:r w:rsidRPr="002044FE">
        <w:rPr>
          <w:b/>
          <w:sz w:val="20"/>
          <w:szCs w:val="20"/>
        </w:rPr>
        <w:t>одним из следующих документов:</w:t>
      </w:r>
    </w:p>
    <w:p w:rsidR="00496A47" w:rsidRDefault="00496A47" w:rsidP="00496A47">
      <w:pPr>
        <w:pStyle w:val="aa"/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 w:rsidRPr="002044FE">
        <w:rPr>
          <w:b/>
          <w:sz w:val="20"/>
          <w:szCs w:val="20"/>
        </w:rPr>
        <w:t>Товар произведен в Казахстане:</w:t>
      </w:r>
      <w:r w:rsidRPr="00496A47">
        <w:rPr>
          <w:sz w:val="20"/>
          <w:szCs w:val="20"/>
        </w:rPr>
        <w:t xml:space="preserve"> </w:t>
      </w:r>
      <w:r w:rsidRPr="00496A47">
        <w:rPr>
          <w:sz w:val="20"/>
          <w:szCs w:val="20"/>
        </w:rPr>
        <w:t>Оригинал сертификата о происхождении товаров формы СТ-1, выданного в соответствии</w:t>
      </w:r>
      <w:r w:rsidRPr="00496A47">
        <w:rPr>
          <w:sz w:val="20"/>
          <w:szCs w:val="20"/>
        </w:rPr>
        <w:t xml:space="preserve"> </w:t>
      </w:r>
      <w:r w:rsidRPr="00496A47">
        <w:rPr>
          <w:sz w:val="20"/>
          <w:szCs w:val="20"/>
        </w:rPr>
        <w:t>с Правилами определения страны происхождения товаров, являющимися</w:t>
      </w:r>
      <w:r w:rsidRPr="00496A47">
        <w:rPr>
          <w:sz w:val="20"/>
          <w:szCs w:val="20"/>
        </w:rPr>
        <w:t xml:space="preserve"> </w:t>
      </w:r>
      <w:r w:rsidRPr="00496A47">
        <w:rPr>
          <w:sz w:val="20"/>
          <w:szCs w:val="20"/>
        </w:rPr>
        <w:t>неотъемлемой частью Соглашения о Правилах определения страны происхождения</w:t>
      </w:r>
      <w:r w:rsidRPr="00496A47">
        <w:rPr>
          <w:sz w:val="20"/>
          <w:szCs w:val="20"/>
        </w:rPr>
        <w:t xml:space="preserve"> </w:t>
      </w:r>
      <w:r w:rsidRPr="00496A47">
        <w:rPr>
          <w:sz w:val="20"/>
          <w:szCs w:val="20"/>
        </w:rPr>
        <w:t>товаров в Содружестве Независимых Государств от 20 ноября 2009 года</w:t>
      </w:r>
      <w:r>
        <w:rPr>
          <w:sz w:val="20"/>
          <w:szCs w:val="20"/>
        </w:rPr>
        <w:t>.</w:t>
      </w:r>
    </w:p>
    <w:p w:rsidR="00496A47" w:rsidRDefault="00496A47" w:rsidP="00496A47">
      <w:pPr>
        <w:pStyle w:val="aa"/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 w:rsidRPr="002044FE">
        <w:rPr>
          <w:b/>
          <w:sz w:val="20"/>
          <w:szCs w:val="20"/>
        </w:rPr>
        <w:lastRenderedPageBreak/>
        <w:t>Товар произведен НЕ в Казахстане:</w:t>
      </w:r>
      <w:r w:rsidRPr="00496A47">
        <w:rPr>
          <w:sz w:val="20"/>
          <w:szCs w:val="20"/>
        </w:rPr>
        <w:t xml:space="preserve"> </w:t>
      </w:r>
      <w:r w:rsidRPr="00496A47">
        <w:rPr>
          <w:sz w:val="20"/>
          <w:szCs w:val="20"/>
        </w:rPr>
        <w:t>Бумажная копия электронной счёт-фактуры, заверенная печатью территориального органа</w:t>
      </w:r>
      <w:r w:rsidRPr="00496A47">
        <w:rPr>
          <w:sz w:val="20"/>
          <w:szCs w:val="20"/>
        </w:rPr>
        <w:t xml:space="preserve"> </w:t>
      </w:r>
      <w:r w:rsidRPr="00496A47">
        <w:rPr>
          <w:sz w:val="20"/>
          <w:szCs w:val="20"/>
        </w:rPr>
        <w:t>КГД МФ РК; копия таможенной декларации,</w:t>
      </w:r>
      <w:r w:rsidRPr="00496A47">
        <w:rPr>
          <w:sz w:val="20"/>
          <w:szCs w:val="20"/>
        </w:rPr>
        <w:t xml:space="preserve"> </w:t>
      </w:r>
      <w:r w:rsidRPr="00496A47">
        <w:rPr>
          <w:sz w:val="20"/>
          <w:szCs w:val="20"/>
        </w:rPr>
        <w:t>заверенная печатью территориального органа КГД МФ РК.</w:t>
      </w:r>
    </w:p>
    <w:p w:rsidR="00496A47" w:rsidRDefault="00496A47" w:rsidP="00496A47">
      <w:pPr>
        <w:pStyle w:val="aa"/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 w:rsidRPr="002044FE">
        <w:rPr>
          <w:b/>
          <w:sz w:val="20"/>
          <w:szCs w:val="20"/>
        </w:rPr>
        <w:t>Товар произведен на территориях свободной экономической зоны свободных складов</w:t>
      </w:r>
      <w:r w:rsidRPr="00496A47">
        <w:rPr>
          <w:sz w:val="20"/>
          <w:szCs w:val="20"/>
        </w:rPr>
        <w:t>:</w:t>
      </w:r>
      <w:r w:rsidRPr="00496A47">
        <w:rPr>
          <w:sz w:val="20"/>
          <w:szCs w:val="20"/>
        </w:rPr>
        <w:t xml:space="preserve"> </w:t>
      </w:r>
      <w:r w:rsidRPr="00496A47">
        <w:rPr>
          <w:sz w:val="20"/>
          <w:szCs w:val="20"/>
        </w:rPr>
        <w:t>оригинал сертификата происхождения товаров формы СТ-KZ, выданного в соответствии</w:t>
      </w:r>
      <w:r w:rsidRPr="00496A47">
        <w:rPr>
          <w:sz w:val="20"/>
          <w:szCs w:val="20"/>
        </w:rPr>
        <w:t xml:space="preserve"> </w:t>
      </w:r>
      <w:r w:rsidRPr="00496A47">
        <w:rPr>
          <w:sz w:val="20"/>
          <w:szCs w:val="20"/>
        </w:rPr>
        <w:t>с законодательством РК, или его копия, заверенная НПП РК “</w:t>
      </w:r>
      <w:proofErr w:type="spellStart"/>
      <w:r w:rsidRPr="00496A47">
        <w:rPr>
          <w:sz w:val="20"/>
          <w:szCs w:val="20"/>
        </w:rPr>
        <w:t>Атамекен</w:t>
      </w:r>
      <w:proofErr w:type="spellEnd"/>
      <w:r w:rsidRPr="00496A47">
        <w:rPr>
          <w:sz w:val="20"/>
          <w:szCs w:val="20"/>
        </w:rPr>
        <w:t>”;</w:t>
      </w:r>
    </w:p>
    <w:p w:rsidR="00496A47" w:rsidRPr="00496A47" w:rsidRDefault="00496A47" w:rsidP="00496A47">
      <w:pPr>
        <w:pStyle w:val="aa"/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 w:rsidRPr="002044FE">
        <w:rPr>
          <w:b/>
          <w:sz w:val="20"/>
          <w:szCs w:val="20"/>
        </w:rPr>
        <w:t>Товар ранее ввезен из других государств таможенного союза</w:t>
      </w:r>
      <w:r w:rsidRPr="00496A47">
        <w:rPr>
          <w:sz w:val="20"/>
          <w:szCs w:val="20"/>
        </w:rPr>
        <w:t>: копия заявления о ввозе товаров и</w:t>
      </w:r>
      <w:r w:rsidRPr="00496A47">
        <w:rPr>
          <w:sz w:val="20"/>
          <w:szCs w:val="20"/>
        </w:rPr>
        <w:t xml:space="preserve"> </w:t>
      </w:r>
      <w:r w:rsidRPr="00496A47">
        <w:rPr>
          <w:sz w:val="20"/>
          <w:szCs w:val="20"/>
        </w:rPr>
        <w:t>уплате косвенных налогов в соответствии с Протоколом о порядке взимания косвенных налогов и</w:t>
      </w:r>
      <w:r w:rsidRPr="00496A47">
        <w:rPr>
          <w:sz w:val="20"/>
          <w:szCs w:val="20"/>
        </w:rPr>
        <w:t xml:space="preserve"> </w:t>
      </w:r>
      <w:r w:rsidRPr="00496A47">
        <w:rPr>
          <w:sz w:val="20"/>
          <w:szCs w:val="20"/>
        </w:rPr>
        <w:t>механизме контроля за их уплатой при экспорте и импорте товаров, выполнении работ, оказании услуг</w:t>
      </w:r>
      <w:r w:rsidRPr="00496A47">
        <w:rPr>
          <w:sz w:val="20"/>
          <w:szCs w:val="20"/>
        </w:rPr>
        <w:t xml:space="preserve"> </w:t>
      </w:r>
      <w:r w:rsidRPr="00496A47">
        <w:rPr>
          <w:sz w:val="20"/>
          <w:szCs w:val="20"/>
        </w:rPr>
        <w:t>(Приложение №18 к Договору о ЕАЭС)</w:t>
      </w:r>
      <w:r w:rsidR="002044FE">
        <w:rPr>
          <w:sz w:val="20"/>
          <w:szCs w:val="20"/>
        </w:rPr>
        <w:t xml:space="preserve">. </w:t>
      </w:r>
      <w:bookmarkStart w:id="0" w:name="_GoBack"/>
      <w:bookmarkEnd w:id="0"/>
    </w:p>
    <w:p w:rsidR="00071AD5" w:rsidRPr="00496A47" w:rsidRDefault="00F34124" w:rsidP="00F34124">
      <w:pPr>
        <w:pStyle w:val="aa"/>
      </w:pPr>
      <w:r w:rsidRPr="00496A47">
        <w:rPr>
          <w:sz w:val="20"/>
          <w:szCs w:val="20"/>
        </w:rPr>
        <w:br/>
      </w:r>
      <w:r w:rsidRPr="00496A47">
        <w:rPr>
          <w:b/>
          <w:bCs/>
          <w:sz w:val="28"/>
          <w:szCs w:val="28"/>
        </w:rPr>
        <w:br/>
      </w:r>
    </w:p>
    <w:sectPr w:rsidR="00071AD5" w:rsidRPr="00496A47" w:rsidSect="008C61DF">
      <w:headerReference w:type="default" r:id="rId10"/>
      <w:footerReference w:type="default" r:id="rId11"/>
      <w:pgSz w:w="11906" w:h="16838"/>
      <w:pgMar w:top="1440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8C0" w:rsidRDefault="00E708C0" w:rsidP="003E4518">
      <w:r>
        <w:separator/>
      </w:r>
    </w:p>
  </w:endnote>
  <w:endnote w:type="continuationSeparator" w:id="0">
    <w:p w:rsidR="00E708C0" w:rsidRDefault="00E708C0" w:rsidP="003E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TNorms-Bold-Identity-H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Norms-Medium-Identity-H">
    <w:altName w:val="Times New Roman"/>
    <w:panose1 w:val="00000000000000000000"/>
    <w:charset w:val="00"/>
    <w:family w:val="roman"/>
    <w:notTrueType/>
    <w:pitch w:val="default"/>
  </w:font>
  <w:font w:name="TTNorms-Light-Identity-H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D24" w:rsidRPr="00890E1A" w:rsidRDefault="00256D24" w:rsidP="00784779">
    <w:pPr>
      <w:pStyle w:val="a3"/>
      <w:pBdr>
        <w:bottom w:val="single" w:sz="12" w:space="1" w:color="auto"/>
      </w:pBdr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8C0" w:rsidRDefault="00E708C0" w:rsidP="003E4518">
      <w:r>
        <w:separator/>
      </w:r>
    </w:p>
  </w:footnote>
  <w:footnote w:type="continuationSeparator" w:id="0">
    <w:p w:rsidR="00E708C0" w:rsidRDefault="00E708C0" w:rsidP="003E4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D24" w:rsidRDefault="00256D24">
    <w:pPr>
      <w:pStyle w:val="a3"/>
    </w:pPr>
    <w:r>
      <w:rPr>
        <w:noProof/>
        <w:lang w:eastAsia="ru-RU"/>
      </w:rPr>
      <w:drawing>
        <wp:inline distT="0" distB="0" distL="0" distR="0" wp14:anchorId="093934F4" wp14:editId="72B119F4">
          <wp:extent cx="2359634" cy="716890"/>
          <wp:effectExtent l="19050" t="0" r="2566" b="0"/>
          <wp:docPr id="2" name="Рисунок 1" descr="U:\Реклама\Лого\Новый лого 2016\LOGO_RC_toUse_v2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Реклама\Лого\Новый лого 2016\LOGO_RC_toUse_v2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41"/>
                  <a:stretch>
                    <a:fillRect/>
                  </a:stretch>
                </pic:blipFill>
                <pic:spPr bwMode="auto">
                  <a:xfrm>
                    <a:off x="0" y="0"/>
                    <a:ext cx="2359634" cy="7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56D24" w:rsidRPr="003E4518" w:rsidRDefault="00256D24" w:rsidP="003E4518">
    <w:pPr>
      <w:pStyle w:val="a3"/>
      <w:rPr>
        <w:b/>
        <w:sz w:val="10"/>
        <w:szCs w:val="10"/>
      </w:rPr>
    </w:pPr>
  </w:p>
  <w:p w:rsidR="00256D24" w:rsidRPr="003C25DD" w:rsidRDefault="00256D24" w:rsidP="003E4518">
    <w:pPr>
      <w:pStyle w:val="a3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E01"/>
    <w:multiLevelType w:val="hybridMultilevel"/>
    <w:tmpl w:val="5492D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22461"/>
    <w:multiLevelType w:val="hybridMultilevel"/>
    <w:tmpl w:val="0C50B784"/>
    <w:lvl w:ilvl="0" w:tplc="4BA0B1A8">
      <w:start w:val="1"/>
      <w:numFmt w:val="decimal"/>
      <w:lvlText w:val="%1."/>
      <w:lvlJc w:val="left"/>
      <w:pPr>
        <w:ind w:left="720" w:hanging="360"/>
      </w:pPr>
      <w:rPr>
        <w:rFonts w:ascii="TTNorms-Bold-Identity-H" w:hAnsi="TTNorms-Bold-Identity-H" w:hint="default"/>
        <w:b/>
        <w:color w:val="4E4E4D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6376E"/>
    <w:multiLevelType w:val="hybridMultilevel"/>
    <w:tmpl w:val="E074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9005E"/>
    <w:multiLevelType w:val="hybridMultilevel"/>
    <w:tmpl w:val="1E84162E"/>
    <w:lvl w:ilvl="0" w:tplc="38C8C2CC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7326CC"/>
    <w:multiLevelType w:val="hybridMultilevel"/>
    <w:tmpl w:val="79704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9620F"/>
    <w:multiLevelType w:val="hybridMultilevel"/>
    <w:tmpl w:val="549671E0"/>
    <w:lvl w:ilvl="0" w:tplc="D33AD29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FF00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">
    <w:nsid w:val="626C15C9"/>
    <w:multiLevelType w:val="hybridMultilevel"/>
    <w:tmpl w:val="1E84162E"/>
    <w:lvl w:ilvl="0" w:tplc="38C8C2CC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F7393"/>
    <w:multiLevelType w:val="hybridMultilevel"/>
    <w:tmpl w:val="5942A1FA"/>
    <w:lvl w:ilvl="0" w:tplc="742A13F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6B668AD"/>
    <w:multiLevelType w:val="hybridMultilevel"/>
    <w:tmpl w:val="CEDC5C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A4768E"/>
    <w:multiLevelType w:val="hybridMultilevel"/>
    <w:tmpl w:val="72DE262E"/>
    <w:lvl w:ilvl="0" w:tplc="22DA7C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18"/>
    <w:rsid w:val="00031468"/>
    <w:rsid w:val="00052422"/>
    <w:rsid w:val="00054D4F"/>
    <w:rsid w:val="000660AF"/>
    <w:rsid w:val="00066B5B"/>
    <w:rsid w:val="00071AD5"/>
    <w:rsid w:val="000731E1"/>
    <w:rsid w:val="00097B2F"/>
    <w:rsid w:val="000B14D0"/>
    <w:rsid w:val="000B34AF"/>
    <w:rsid w:val="000C1BCA"/>
    <w:rsid w:val="000C2D34"/>
    <w:rsid w:val="000D018C"/>
    <w:rsid w:val="000D32F1"/>
    <w:rsid w:val="000F15D7"/>
    <w:rsid w:val="00121F36"/>
    <w:rsid w:val="00122FBD"/>
    <w:rsid w:val="00146334"/>
    <w:rsid w:val="00167167"/>
    <w:rsid w:val="00191B27"/>
    <w:rsid w:val="001B1550"/>
    <w:rsid w:val="001C351D"/>
    <w:rsid w:val="001D3ABE"/>
    <w:rsid w:val="001F6884"/>
    <w:rsid w:val="00201717"/>
    <w:rsid w:val="002044FE"/>
    <w:rsid w:val="00213AA4"/>
    <w:rsid w:val="00217C5F"/>
    <w:rsid w:val="00250DF5"/>
    <w:rsid w:val="00256D24"/>
    <w:rsid w:val="002E02A8"/>
    <w:rsid w:val="002F1368"/>
    <w:rsid w:val="002F2D83"/>
    <w:rsid w:val="002F4233"/>
    <w:rsid w:val="00303142"/>
    <w:rsid w:val="00340EEE"/>
    <w:rsid w:val="00351473"/>
    <w:rsid w:val="00352883"/>
    <w:rsid w:val="003603C5"/>
    <w:rsid w:val="003613FA"/>
    <w:rsid w:val="003A2FC4"/>
    <w:rsid w:val="003C19E4"/>
    <w:rsid w:val="003C25DD"/>
    <w:rsid w:val="003C75D8"/>
    <w:rsid w:val="003D486F"/>
    <w:rsid w:val="003E2B50"/>
    <w:rsid w:val="003E4518"/>
    <w:rsid w:val="00442FF7"/>
    <w:rsid w:val="0046055C"/>
    <w:rsid w:val="00461172"/>
    <w:rsid w:val="00475532"/>
    <w:rsid w:val="00485B2F"/>
    <w:rsid w:val="0048784A"/>
    <w:rsid w:val="0049269B"/>
    <w:rsid w:val="00496A47"/>
    <w:rsid w:val="004B1234"/>
    <w:rsid w:val="004C1EA6"/>
    <w:rsid w:val="004E7B46"/>
    <w:rsid w:val="004F1187"/>
    <w:rsid w:val="00503876"/>
    <w:rsid w:val="005204ED"/>
    <w:rsid w:val="00532311"/>
    <w:rsid w:val="0054189D"/>
    <w:rsid w:val="00541F87"/>
    <w:rsid w:val="005478B0"/>
    <w:rsid w:val="00555F28"/>
    <w:rsid w:val="0056063F"/>
    <w:rsid w:val="0056791E"/>
    <w:rsid w:val="005A0C36"/>
    <w:rsid w:val="005A6385"/>
    <w:rsid w:val="005B691D"/>
    <w:rsid w:val="005D49CB"/>
    <w:rsid w:val="005F1825"/>
    <w:rsid w:val="005F1A8D"/>
    <w:rsid w:val="005F7F1B"/>
    <w:rsid w:val="0060799E"/>
    <w:rsid w:val="00607B03"/>
    <w:rsid w:val="0062441C"/>
    <w:rsid w:val="00650530"/>
    <w:rsid w:val="006608F0"/>
    <w:rsid w:val="0066492A"/>
    <w:rsid w:val="00697097"/>
    <w:rsid w:val="006D3A76"/>
    <w:rsid w:val="007051DE"/>
    <w:rsid w:val="00714B2B"/>
    <w:rsid w:val="0072676E"/>
    <w:rsid w:val="00731C7D"/>
    <w:rsid w:val="00737BDD"/>
    <w:rsid w:val="007565FD"/>
    <w:rsid w:val="007632E9"/>
    <w:rsid w:val="00784779"/>
    <w:rsid w:val="007858DA"/>
    <w:rsid w:val="007A1B41"/>
    <w:rsid w:val="007B2081"/>
    <w:rsid w:val="007D0F40"/>
    <w:rsid w:val="007D1E20"/>
    <w:rsid w:val="007D360F"/>
    <w:rsid w:val="007F5762"/>
    <w:rsid w:val="007F6E79"/>
    <w:rsid w:val="007F71F6"/>
    <w:rsid w:val="0083549F"/>
    <w:rsid w:val="00835F7A"/>
    <w:rsid w:val="00867D2B"/>
    <w:rsid w:val="00876A6F"/>
    <w:rsid w:val="00885F6E"/>
    <w:rsid w:val="00890E1A"/>
    <w:rsid w:val="008A6D2F"/>
    <w:rsid w:val="008B022D"/>
    <w:rsid w:val="008C61DF"/>
    <w:rsid w:val="008E3DA0"/>
    <w:rsid w:val="00906CB4"/>
    <w:rsid w:val="00920178"/>
    <w:rsid w:val="00944BCD"/>
    <w:rsid w:val="00955023"/>
    <w:rsid w:val="00981A27"/>
    <w:rsid w:val="0098731A"/>
    <w:rsid w:val="009923B5"/>
    <w:rsid w:val="009A5521"/>
    <w:rsid w:val="009A6E91"/>
    <w:rsid w:val="009C68BA"/>
    <w:rsid w:val="009D15DA"/>
    <w:rsid w:val="009D741E"/>
    <w:rsid w:val="00A13649"/>
    <w:rsid w:val="00A25408"/>
    <w:rsid w:val="00A45FC9"/>
    <w:rsid w:val="00A60706"/>
    <w:rsid w:val="00A71035"/>
    <w:rsid w:val="00A829A1"/>
    <w:rsid w:val="00A82D1A"/>
    <w:rsid w:val="00AB393A"/>
    <w:rsid w:val="00AF46D2"/>
    <w:rsid w:val="00AF551B"/>
    <w:rsid w:val="00B01F22"/>
    <w:rsid w:val="00B04CA3"/>
    <w:rsid w:val="00B215FE"/>
    <w:rsid w:val="00B26688"/>
    <w:rsid w:val="00B3036E"/>
    <w:rsid w:val="00B36ABD"/>
    <w:rsid w:val="00B75D57"/>
    <w:rsid w:val="00BA16EC"/>
    <w:rsid w:val="00BB09BC"/>
    <w:rsid w:val="00BC06A7"/>
    <w:rsid w:val="00BE2F0B"/>
    <w:rsid w:val="00BE49F3"/>
    <w:rsid w:val="00BE4D67"/>
    <w:rsid w:val="00BF02C0"/>
    <w:rsid w:val="00C051FB"/>
    <w:rsid w:val="00C134AA"/>
    <w:rsid w:val="00C17550"/>
    <w:rsid w:val="00C3179F"/>
    <w:rsid w:val="00C553A7"/>
    <w:rsid w:val="00C61C7B"/>
    <w:rsid w:val="00C90427"/>
    <w:rsid w:val="00C9118D"/>
    <w:rsid w:val="00C93470"/>
    <w:rsid w:val="00CA4A31"/>
    <w:rsid w:val="00CB4F61"/>
    <w:rsid w:val="00CB7D67"/>
    <w:rsid w:val="00CC2EC6"/>
    <w:rsid w:val="00CC57DE"/>
    <w:rsid w:val="00CD2988"/>
    <w:rsid w:val="00CD6F83"/>
    <w:rsid w:val="00D406A3"/>
    <w:rsid w:val="00D743E0"/>
    <w:rsid w:val="00D75525"/>
    <w:rsid w:val="00D95C7C"/>
    <w:rsid w:val="00D96B2C"/>
    <w:rsid w:val="00DB461C"/>
    <w:rsid w:val="00DD19C1"/>
    <w:rsid w:val="00DD41A3"/>
    <w:rsid w:val="00DD7497"/>
    <w:rsid w:val="00DE049A"/>
    <w:rsid w:val="00DE335B"/>
    <w:rsid w:val="00DF1303"/>
    <w:rsid w:val="00DF6868"/>
    <w:rsid w:val="00E26B8B"/>
    <w:rsid w:val="00E4076C"/>
    <w:rsid w:val="00E42DA4"/>
    <w:rsid w:val="00E66CB3"/>
    <w:rsid w:val="00E708C0"/>
    <w:rsid w:val="00E72464"/>
    <w:rsid w:val="00E77B76"/>
    <w:rsid w:val="00EB1278"/>
    <w:rsid w:val="00EB3599"/>
    <w:rsid w:val="00EC2899"/>
    <w:rsid w:val="00EE711A"/>
    <w:rsid w:val="00EF04EC"/>
    <w:rsid w:val="00F06BA4"/>
    <w:rsid w:val="00F20AEA"/>
    <w:rsid w:val="00F34124"/>
    <w:rsid w:val="00F50588"/>
    <w:rsid w:val="00F63E94"/>
    <w:rsid w:val="00F83AEF"/>
    <w:rsid w:val="00F92373"/>
    <w:rsid w:val="00FA36D6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E451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3E4518"/>
  </w:style>
  <w:style w:type="paragraph" w:styleId="a5">
    <w:name w:val="footer"/>
    <w:basedOn w:val="a"/>
    <w:link w:val="a6"/>
    <w:uiPriority w:val="99"/>
    <w:unhideWhenUsed/>
    <w:rsid w:val="003E45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4518"/>
  </w:style>
  <w:style w:type="paragraph" w:styleId="a7">
    <w:name w:val="Balloon Text"/>
    <w:basedOn w:val="a"/>
    <w:link w:val="a8"/>
    <w:uiPriority w:val="99"/>
    <w:semiHidden/>
    <w:unhideWhenUsed/>
    <w:rsid w:val="003E45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451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84779"/>
    <w:rPr>
      <w:color w:val="0000FF"/>
      <w:u w:val="single"/>
    </w:rPr>
  </w:style>
  <w:style w:type="paragraph" w:styleId="2">
    <w:name w:val="Body Text 2"/>
    <w:basedOn w:val="a"/>
    <w:link w:val="20"/>
    <w:unhideWhenUsed/>
    <w:rsid w:val="007F5762"/>
    <w:pPr>
      <w:spacing w:before="120"/>
      <w:jc w:val="both"/>
    </w:pPr>
    <w:rPr>
      <w:bCs/>
    </w:rPr>
  </w:style>
  <w:style w:type="character" w:customStyle="1" w:styleId="20">
    <w:name w:val="Основной текст 2 Знак"/>
    <w:basedOn w:val="a0"/>
    <w:link w:val="2"/>
    <w:rsid w:val="007F5762"/>
    <w:rPr>
      <w:rFonts w:ascii="Times New Roman" w:eastAsia="Times New Roman" w:hAnsi="Times New Roman"/>
      <w:bCs/>
      <w:sz w:val="24"/>
      <w:szCs w:val="24"/>
    </w:rPr>
  </w:style>
  <w:style w:type="paragraph" w:customStyle="1" w:styleId="1">
    <w:name w:val="Абзац списка1"/>
    <w:basedOn w:val="a"/>
    <w:rsid w:val="00250DF5"/>
    <w:pPr>
      <w:ind w:left="720"/>
    </w:pPr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DF1303"/>
    <w:pPr>
      <w:ind w:left="720"/>
      <w:contextualSpacing/>
    </w:pPr>
  </w:style>
  <w:style w:type="character" w:customStyle="1" w:styleId="fontstyle01">
    <w:name w:val="fontstyle01"/>
    <w:basedOn w:val="a0"/>
    <w:rsid w:val="00F34124"/>
    <w:rPr>
      <w:rFonts w:ascii="TTNorms-Bold-Identity-H" w:hAnsi="TTNorms-Bold-Identity-H" w:hint="default"/>
      <w:b/>
      <w:bCs/>
      <w:i w:val="0"/>
      <w:iCs w:val="0"/>
      <w:color w:val="4E4E4D"/>
      <w:sz w:val="34"/>
      <w:szCs w:val="34"/>
    </w:rPr>
  </w:style>
  <w:style w:type="character" w:customStyle="1" w:styleId="fontstyle21">
    <w:name w:val="fontstyle21"/>
    <w:basedOn w:val="a0"/>
    <w:rsid w:val="00F34124"/>
    <w:rPr>
      <w:rFonts w:ascii="TTNorms-Medium-Identity-H" w:hAnsi="TTNorms-Medium-Identity-H" w:hint="default"/>
      <w:b w:val="0"/>
      <w:bCs w:val="0"/>
      <w:i w:val="0"/>
      <w:iCs w:val="0"/>
      <w:color w:val="4E4E4D"/>
      <w:sz w:val="28"/>
      <w:szCs w:val="28"/>
    </w:rPr>
  </w:style>
  <w:style w:type="character" w:customStyle="1" w:styleId="fontstyle31">
    <w:name w:val="fontstyle31"/>
    <w:basedOn w:val="a0"/>
    <w:rsid w:val="00F34124"/>
    <w:rPr>
      <w:rFonts w:ascii="TTNorms-Light-Identity-H" w:hAnsi="TTNorms-Light-Identity-H" w:hint="default"/>
      <w:b w:val="0"/>
      <w:bCs w:val="0"/>
      <w:i w:val="0"/>
      <w:iCs w:val="0"/>
      <w:color w:val="4E4E4D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E451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3E4518"/>
  </w:style>
  <w:style w:type="paragraph" w:styleId="a5">
    <w:name w:val="footer"/>
    <w:basedOn w:val="a"/>
    <w:link w:val="a6"/>
    <w:uiPriority w:val="99"/>
    <w:unhideWhenUsed/>
    <w:rsid w:val="003E45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4518"/>
  </w:style>
  <w:style w:type="paragraph" w:styleId="a7">
    <w:name w:val="Balloon Text"/>
    <w:basedOn w:val="a"/>
    <w:link w:val="a8"/>
    <w:uiPriority w:val="99"/>
    <w:semiHidden/>
    <w:unhideWhenUsed/>
    <w:rsid w:val="003E45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451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84779"/>
    <w:rPr>
      <w:color w:val="0000FF"/>
      <w:u w:val="single"/>
    </w:rPr>
  </w:style>
  <w:style w:type="paragraph" w:styleId="2">
    <w:name w:val="Body Text 2"/>
    <w:basedOn w:val="a"/>
    <w:link w:val="20"/>
    <w:unhideWhenUsed/>
    <w:rsid w:val="007F5762"/>
    <w:pPr>
      <w:spacing w:before="120"/>
      <w:jc w:val="both"/>
    </w:pPr>
    <w:rPr>
      <w:bCs/>
    </w:rPr>
  </w:style>
  <w:style w:type="character" w:customStyle="1" w:styleId="20">
    <w:name w:val="Основной текст 2 Знак"/>
    <w:basedOn w:val="a0"/>
    <w:link w:val="2"/>
    <w:rsid w:val="007F5762"/>
    <w:rPr>
      <w:rFonts w:ascii="Times New Roman" w:eastAsia="Times New Roman" w:hAnsi="Times New Roman"/>
      <w:bCs/>
      <w:sz w:val="24"/>
      <w:szCs w:val="24"/>
    </w:rPr>
  </w:style>
  <w:style w:type="paragraph" w:customStyle="1" w:styleId="1">
    <w:name w:val="Абзац списка1"/>
    <w:basedOn w:val="a"/>
    <w:rsid w:val="00250DF5"/>
    <w:pPr>
      <w:ind w:left="720"/>
    </w:pPr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DF1303"/>
    <w:pPr>
      <w:ind w:left="720"/>
      <w:contextualSpacing/>
    </w:pPr>
  </w:style>
  <w:style w:type="character" w:customStyle="1" w:styleId="fontstyle01">
    <w:name w:val="fontstyle01"/>
    <w:basedOn w:val="a0"/>
    <w:rsid w:val="00F34124"/>
    <w:rPr>
      <w:rFonts w:ascii="TTNorms-Bold-Identity-H" w:hAnsi="TTNorms-Bold-Identity-H" w:hint="default"/>
      <w:b/>
      <w:bCs/>
      <w:i w:val="0"/>
      <w:iCs w:val="0"/>
      <w:color w:val="4E4E4D"/>
      <w:sz w:val="34"/>
      <w:szCs w:val="34"/>
    </w:rPr>
  </w:style>
  <w:style w:type="character" w:customStyle="1" w:styleId="fontstyle21">
    <w:name w:val="fontstyle21"/>
    <w:basedOn w:val="a0"/>
    <w:rsid w:val="00F34124"/>
    <w:rPr>
      <w:rFonts w:ascii="TTNorms-Medium-Identity-H" w:hAnsi="TTNorms-Medium-Identity-H" w:hint="default"/>
      <w:b w:val="0"/>
      <w:bCs w:val="0"/>
      <w:i w:val="0"/>
      <w:iCs w:val="0"/>
      <w:color w:val="4E4E4D"/>
      <w:sz w:val="28"/>
      <w:szCs w:val="28"/>
    </w:rPr>
  </w:style>
  <w:style w:type="character" w:customStyle="1" w:styleId="fontstyle31">
    <w:name w:val="fontstyle31"/>
    <w:basedOn w:val="a0"/>
    <w:rsid w:val="00F34124"/>
    <w:rPr>
      <w:rFonts w:ascii="TTNorms-Light-Identity-H" w:hAnsi="TTNorms-Light-Identity-H" w:hint="default"/>
      <w:b w:val="0"/>
      <w:bCs w:val="0"/>
      <w:i w:val="0"/>
      <w:iCs w:val="0"/>
      <w:color w:val="4E4E4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tnved.info/perechen-izyati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024E0-879D-465D-8546-5C8121D68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</Company>
  <LinksUpToDate>false</LinksUpToDate>
  <CharactersWithSpaces>3275</CharactersWithSpaces>
  <SharedDoc>false</SharedDoc>
  <HLinks>
    <vt:vector size="6" baseType="variant"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http://co-analit.rc.ru/Shared Documents/Forms/AllItems.aspx?RootFolder=%2fShared%20Documents%2f%d0%91%d1%80%d0%b5%d0%bd%d0%b4%d0%b1%d1%83%d0%ba&amp;FolderCTID=&amp;View=%7b112709B4%2d7EEE%2d4FA6%2dADDE%2d877050D92EFD%7d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mihail.krestianinov</dc:creator>
  <cp:lastModifiedBy>Ольга Бородянко</cp:lastModifiedBy>
  <cp:revision>20</cp:revision>
  <cp:lastPrinted>2021-07-21T09:25:00Z</cp:lastPrinted>
  <dcterms:created xsi:type="dcterms:W3CDTF">2019-06-27T07:03:00Z</dcterms:created>
  <dcterms:modified xsi:type="dcterms:W3CDTF">2022-03-23T05:51:00Z</dcterms:modified>
</cp:coreProperties>
</file>