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0F" w:rsidRPr="00714D0F" w:rsidRDefault="00714D0F" w:rsidP="00714D0F">
      <w:pPr>
        <w:pStyle w:val="a5"/>
        <w:tabs>
          <w:tab w:val="left" w:pos="285"/>
        </w:tabs>
        <w:jc w:val="center"/>
        <w:rPr>
          <w:rFonts w:ascii="Times New Roman" w:hAnsi="Times New Roman"/>
          <w:b/>
          <w:sz w:val="50"/>
          <w:szCs w:val="50"/>
        </w:rPr>
      </w:pPr>
      <w:bookmarkStart w:id="0" w:name="_GoBack"/>
      <w:bookmarkEnd w:id="0"/>
      <w:r w:rsidRPr="00714D0F">
        <w:rPr>
          <w:rFonts w:ascii="Times New Roman" w:hAnsi="Times New Roman"/>
          <w:b/>
          <w:sz w:val="50"/>
          <w:szCs w:val="50"/>
        </w:rPr>
        <w:t>ПРАВИЛА</w:t>
      </w:r>
    </w:p>
    <w:p w:rsidR="00714D0F" w:rsidRPr="00714D0F" w:rsidRDefault="00714D0F" w:rsidP="00714D0F">
      <w:pPr>
        <w:jc w:val="center"/>
        <w:rPr>
          <w:rFonts w:ascii="Times New Roman" w:hAnsi="Times New Roman"/>
          <w:b/>
          <w:sz w:val="40"/>
          <w:szCs w:val="40"/>
        </w:rPr>
      </w:pPr>
      <w:r w:rsidRPr="00714D0F">
        <w:rPr>
          <w:rFonts w:ascii="Times New Roman" w:hAnsi="Times New Roman"/>
          <w:b/>
          <w:sz w:val="40"/>
          <w:szCs w:val="40"/>
        </w:rPr>
        <w:t>транспортно-экспедиционного обслуживания</w:t>
      </w:r>
    </w:p>
    <w:p w:rsidR="00714D0F" w:rsidRPr="00714D0F" w:rsidRDefault="00714D0F" w:rsidP="00714D0F">
      <w:pPr>
        <w:jc w:val="center"/>
        <w:rPr>
          <w:rFonts w:ascii="Times New Roman" w:hAnsi="Times New Roman"/>
          <w:b/>
          <w:sz w:val="28"/>
          <w:szCs w:val="28"/>
        </w:rPr>
      </w:pPr>
      <w:r w:rsidRPr="00714D0F">
        <w:rPr>
          <w:rFonts w:ascii="Times New Roman" w:hAnsi="Times New Roman"/>
          <w:b/>
          <w:sz w:val="28"/>
          <w:szCs w:val="28"/>
        </w:rPr>
        <w:t>(публичная  оферта)</w:t>
      </w:r>
    </w:p>
    <w:p w:rsidR="00714D0F" w:rsidRPr="008A0DDA" w:rsidRDefault="00714D0F" w:rsidP="00714D0F">
      <w:pPr>
        <w:rPr>
          <w:sz w:val="8"/>
          <w:szCs w:val="8"/>
        </w:rPr>
      </w:pPr>
    </w:p>
    <w:p w:rsidR="00714D0F" w:rsidRDefault="00714D0F" w:rsidP="00714D0F">
      <w:pPr>
        <w:ind w:firstLine="900"/>
        <w:jc w:val="both"/>
        <w:rPr>
          <w:rFonts w:ascii="Arial" w:hAnsi="Arial" w:cs="Arial"/>
          <w:sz w:val="18"/>
          <w:szCs w:val="18"/>
        </w:rPr>
      </w:pPr>
    </w:p>
    <w:p w:rsidR="00714D0F" w:rsidRPr="004600FE" w:rsidRDefault="00714D0F" w:rsidP="00714D0F">
      <w:pPr>
        <w:numPr>
          <w:ilvl w:val="0"/>
          <w:numId w:val="4"/>
        </w:numPr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ОБЩИЕ  ПОЛОЖЕНИЯ</w:t>
      </w:r>
    </w:p>
    <w:p w:rsidR="00714D0F" w:rsidRPr="004600FE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Настоящие Правила регулируют взаимоотношения Клиента и Экспедитора, связанные с организацией перевозки </w:t>
      </w:r>
      <w:r>
        <w:rPr>
          <w:rFonts w:ascii="Arial" w:hAnsi="Arial" w:cs="Arial"/>
          <w:sz w:val="18"/>
          <w:szCs w:val="18"/>
        </w:rPr>
        <w:t xml:space="preserve"> и  перевозкой  </w:t>
      </w:r>
      <w:r w:rsidRPr="004600FE">
        <w:rPr>
          <w:rFonts w:ascii="Arial" w:hAnsi="Arial" w:cs="Arial"/>
          <w:sz w:val="18"/>
          <w:szCs w:val="18"/>
        </w:rPr>
        <w:t>грузов.</w:t>
      </w:r>
    </w:p>
    <w:p w:rsidR="00714D0F" w:rsidRPr="004600FE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Передача Экспедитору груза признается акцептом, т.е. принятием предложения Экспедитора о заключении Договора о транспортно-экспедиционном обслуживании на условиях, предусмотренных настоящими Правилами. </w:t>
      </w:r>
    </w:p>
    <w:p w:rsidR="00714D0F" w:rsidRPr="004600FE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Лицо, передавшее Экспедитору груз, полностью и безоговорочно принимает на себя все права и обязанности Клиента, предусмотренные настоящими Правилами. </w:t>
      </w:r>
    </w:p>
    <w:p w:rsidR="00714D0F" w:rsidRPr="004600FE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>В случае</w:t>
      </w:r>
      <w:proofErr w:type="gramStart"/>
      <w:r w:rsidRPr="004600FE">
        <w:rPr>
          <w:rFonts w:ascii="Arial" w:hAnsi="Arial" w:cs="Arial"/>
          <w:sz w:val="18"/>
          <w:szCs w:val="18"/>
        </w:rPr>
        <w:t>,</w:t>
      </w:r>
      <w:proofErr w:type="gramEnd"/>
      <w:r w:rsidRPr="004600FE">
        <w:rPr>
          <w:rFonts w:ascii="Arial" w:hAnsi="Arial" w:cs="Arial"/>
          <w:sz w:val="18"/>
          <w:szCs w:val="18"/>
        </w:rPr>
        <w:t xml:space="preserve"> если груз был передан Экспедитору уполномоченным представителем юридического лица, права и обязанности Клиента возлагаются на это юридическое лицо.  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Подписание обеими </w:t>
      </w:r>
      <w:r>
        <w:rPr>
          <w:rFonts w:ascii="Arial" w:hAnsi="Arial" w:cs="Arial"/>
          <w:sz w:val="18"/>
          <w:szCs w:val="18"/>
        </w:rPr>
        <w:t>С</w:t>
      </w:r>
      <w:r w:rsidRPr="004600FE">
        <w:rPr>
          <w:rFonts w:ascii="Arial" w:hAnsi="Arial" w:cs="Arial"/>
          <w:sz w:val="18"/>
          <w:szCs w:val="18"/>
        </w:rPr>
        <w:t xml:space="preserve">торонами (Экспедитором и Клиентом) Товарно-транспортной накладной (или </w:t>
      </w:r>
      <w:r>
        <w:rPr>
          <w:rFonts w:ascii="Arial" w:hAnsi="Arial" w:cs="Arial"/>
          <w:sz w:val="18"/>
          <w:szCs w:val="18"/>
        </w:rPr>
        <w:t>Экспедиторской расписки</w:t>
      </w:r>
      <w:r w:rsidRPr="004600FE">
        <w:rPr>
          <w:rFonts w:ascii="Arial" w:hAnsi="Arial" w:cs="Arial"/>
          <w:sz w:val="18"/>
          <w:szCs w:val="18"/>
        </w:rPr>
        <w:t xml:space="preserve"> при автомобильных перевозках) свидетельствует об исполнении ими требования ст.802 ГК РФ о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>необходимости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 соблюдения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>письменной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 формы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Договора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о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транспортно-экспедиционном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>обслуживании.</w:t>
      </w:r>
    </w:p>
    <w:p w:rsidR="00714D0F" w:rsidRDefault="00714D0F" w:rsidP="00714D0F">
      <w:pPr>
        <w:spacing w:before="120" w:after="120"/>
        <w:rPr>
          <w:rFonts w:ascii="Arial" w:hAnsi="Arial" w:cs="Arial"/>
          <w:b/>
          <w:sz w:val="18"/>
          <w:szCs w:val="18"/>
        </w:rPr>
      </w:pPr>
    </w:p>
    <w:p w:rsidR="00714D0F" w:rsidRDefault="00714D0F" w:rsidP="00714D0F">
      <w:pPr>
        <w:spacing w:before="120" w:after="120"/>
        <w:rPr>
          <w:rFonts w:ascii="Arial" w:hAnsi="Arial" w:cs="Arial"/>
          <w:b/>
          <w:sz w:val="18"/>
          <w:szCs w:val="18"/>
        </w:rPr>
      </w:pPr>
    </w:p>
    <w:p w:rsidR="00714D0F" w:rsidRPr="004600FE" w:rsidRDefault="00714D0F" w:rsidP="00714D0F">
      <w:pPr>
        <w:numPr>
          <w:ilvl w:val="0"/>
          <w:numId w:val="4"/>
        </w:numPr>
        <w:tabs>
          <w:tab w:val="clear" w:pos="360"/>
          <w:tab w:val="num" w:pos="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 xml:space="preserve">ПРЕДМЕТ  ДОГОВОРА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left" w:pos="0"/>
        </w:tabs>
        <w:spacing w:after="0" w:line="240" w:lineRule="auto"/>
        <w:ind w:left="0"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Клиент поручает, а </w:t>
      </w:r>
      <w:r w:rsidRPr="0015245D">
        <w:rPr>
          <w:rFonts w:ascii="Arial" w:hAnsi="Arial" w:cs="Arial"/>
          <w:sz w:val="18"/>
          <w:szCs w:val="18"/>
        </w:rPr>
        <w:t xml:space="preserve">Экспедитор обязуется за вознаграждение и за счет Клиента выполнить или организовать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выполнение </w:t>
      </w:r>
      <w:r>
        <w:rPr>
          <w:rFonts w:ascii="Arial" w:hAnsi="Arial" w:cs="Arial"/>
          <w:sz w:val="18"/>
          <w:szCs w:val="18"/>
        </w:rPr>
        <w:t xml:space="preserve"> комплекса</w:t>
      </w:r>
      <w:r w:rsidRPr="001524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услуг, 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5245D">
        <w:rPr>
          <w:rFonts w:ascii="Arial" w:hAnsi="Arial" w:cs="Arial"/>
          <w:sz w:val="18"/>
          <w:szCs w:val="18"/>
        </w:rPr>
        <w:t>связанных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с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перевозкой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груза.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left" w:pos="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01336A">
        <w:rPr>
          <w:rFonts w:ascii="Arial" w:hAnsi="Arial" w:cs="Arial"/>
          <w:sz w:val="18"/>
          <w:szCs w:val="18"/>
        </w:rPr>
        <w:t xml:space="preserve">Перечень услуг в отношении партии груза определяется на основании </w:t>
      </w:r>
      <w:r>
        <w:rPr>
          <w:rFonts w:ascii="Arial" w:hAnsi="Arial" w:cs="Arial"/>
          <w:sz w:val="18"/>
          <w:szCs w:val="18"/>
        </w:rPr>
        <w:t>согласованной Сторонами Заявки или Товарно-транспортной накладной Экспедитора (далее «ТТН»).</w:t>
      </w:r>
    </w:p>
    <w:p w:rsidR="00714D0F" w:rsidRDefault="00714D0F" w:rsidP="00714D0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714D0F" w:rsidRPr="004600FE" w:rsidRDefault="00714D0F" w:rsidP="00714D0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714D0F" w:rsidRPr="004600FE" w:rsidRDefault="00714D0F" w:rsidP="00714D0F">
      <w:pPr>
        <w:numPr>
          <w:ilvl w:val="0"/>
          <w:numId w:val="4"/>
        </w:numPr>
        <w:tabs>
          <w:tab w:val="num" w:pos="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ПОРЯДОК  ВЗАИМОДЕЙСТВИЯ  СТОРОН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Клиент передает Экспедитору Заявку в срок до 15 часов </w:t>
      </w:r>
      <w:r w:rsidRPr="00406F33">
        <w:rPr>
          <w:rFonts w:ascii="Arial" w:hAnsi="Arial" w:cs="Arial"/>
          <w:sz w:val="18"/>
          <w:szCs w:val="18"/>
        </w:rPr>
        <w:t>(часового</w:t>
      </w:r>
      <w:r w:rsidRPr="0069507B">
        <w:rPr>
          <w:rFonts w:ascii="Arial" w:hAnsi="Arial" w:cs="Arial"/>
          <w:sz w:val="18"/>
          <w:szCs w:val="18"/>
        </w:rPr>
        <w:t xml:space="preserve"> пояса пункта отправления груза)</w:t>
      </w:r>
      <w:r w:rsidRPr="001524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дня</w:t>
      </w:r>
      <w:r>
        <w:rPr>
          <w:rFonts w:ascii="Arial" w:hAnsi="Arial" w:cs="Arial"/>
          <w:sz w:val="18"/>
          <w:szCs w:val="18"/>
        </w:rPr>
        <w:t>,</w:t>
      </w:r>
      <w:r w:rsidRPr="0015245D">
        <w:rPr>
          <w:rFonts w:ascii="Arial" w:hAnsi="Arial" w:cs="Arial"/>
          <w:sz w:val="18"/>
          <w:szCs w:val="18"/>
        </w:rPr>
        <w:t xml:space="preserve"> предшествующего предполагаемой дате отправки груза. Заявка подается посредством факсимильной, электронной или иной связи, позволяющей установить, что документ исходит от Клиента, либо передается непосредственно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представителю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Экспедитора.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  <w:u w:val="single"/>
        </w:rPr>
      </w:pPr>
      <w:r w:rsidRPr="0015245D">
        <w:rPr>
          <w:rFonts w:ascii="Arial" w:hAnsi="Arial" w:cs="Arial"/>
          <w:sz w:val="18"/>
          <w:szCs w:val="18"/>
        </w:rPr>
        <w:t xml:space="preserve">В случае обнаружения в Заявке неполной либо неточной информации Экспедитор обязан незамедлительно сообщить об этом Клиенту, и вправе не приступать к исполнению Заявки либо приостановить ее исполнение до предоставления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необходимой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информации. 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  <w:u w:val="single"/>
        </w:rPr>
      </w:pPr>
      <w:r w:rsidRPr="0015245D">
        <w:rPr>
          <w:rFonts w:ascii="Arial" w:hAnsi="Arial" w:cs="Arial"/>
          <w:sz w:val="18"/>
          <w:szCs w:val="18"/>
        </w:rPr>
        <w:t xml:space="preserve">Клиент вправе отозвать переданную Экспедитору Заявку, а Экспедитор обязан прекратить исполнение отозванной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Клиентом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Заявки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при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соблюдении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следующих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условий: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наличие технической и организационной возможности изъятия груза из перевозки;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возмещение Клиентом Экспедитору всех расходов, произведенных в целях исполнения Заявки. 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Клиент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обязан передать, а Экспедитор - принять груз и все необходимые сопроводительные документы к нему в месте и во время, согласованные  в  Заявке.  </w:t>
      </w:r>
    </w:p>
    <w:p w:rsidR="00714D0F" w:rsidRPr="00C45C69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C45C69">
        <w:rPr>
          <w:rFonts w:ascii="Arial" w:hAnsi="Arial" w:cs="Arial"/>
          <w:sz w:val="18"/>
          <w:szCs w:val="18"/>
        </w:rPr>
        <w:t>Фактическ</w:t>
      </w:r>
      <w:r>
        <w:rPr>
          <w:rFonts w:ascii="Arial" w:hAnsi="Arial" w:cs="Arial"/>
          <w:sz w:val="18"/>
          <w:szCs w:val="18"/>
        </w:rPr>
        <w:t>о</w:t>
      </w:r>
      <w:r w:rsidRPr="00C45C69">
        <w:rPr>
          <w:rFonts w:ascii="Arial" w:hAnsi="Arial" w:cs="Arial"/>
          <w:sz w:val="18"/>
          <w:szCs w:val="18"/>
        </w:rPr>
        <w:t xml:space="preserve">е </w:t>
      </w:r>
      <w:r>
        <w:rPr>
          <w:rFonts w:ascii="Arial" w:hAnsi="Arial" w:cs="Arial"/>
          <w:sz w:val="18"/>
          <w:szCs w:val="18"/>
        </w:rPr>
        <w:t xml:space="preserve">количество груза </w:t>
      </w:r>
      <w:r w:rsidRPr="00C45C69">
        <w:rPr>
          <w:rFonts w:ascii="Arial" w:hAnsi="Arial" w:cs="Arial"/>
          <w:sz w:val="18"/>
          <w:szCs w:val="18"/>
        </w:rPr>
        <w:t xml:space="preserve">и состояние </w:t>
      </w:r>
      <w:r>
        <w:rPr>
          <w:rFonts w:ascii="Arial" w:hAnsi="Arial" w:cs="Arial"/>
          <w:sz w:val="18"/>
          <w:szCs w:val="18"/>
        </w:rPr>
        <w:t xml:space="preserve">его </w:t>
      </w:r>
      <w:r w:rsidRPr="00C45C69">
        <w:rPr>
          <w:rFonts w:ascii="Arial" w:hAnsi="Arial" w:cs="Arial"/>
          <w:sz w:val="18"/>
          <w:szCs w:val="18"/>
        </w:rPr>
        <w:t>упаковки удостоверя</w:t>
      </w:r>
      <w:r>
        <w:rPr>
          <w:rFonts w:ascii="Arial" w:hAnsi="Arial" w:cs="Arial"/>
          <w:sz w:val="18"/>
          <w:szCs w:val="18"/>
        </w:rPr>
        <w:t>ю</w:t>
      </w:r>
      <w:r w:rsidRPr="00C45C69">
        <w:rPr>
          <w:rFonts w:ascii="Arial" w:hAnsi="Arial" w:cs="Arial"/>
          <w:sz w:val="18"/>
          <w:szCs w:val="18"/>
        </w:rPr>
        <w:t xml:space="preserve">тся подписями полномочных представителей Экспедитора и Клиента (Грузополучателя) в </w:t>
      </w:r>
      <w:r>
        <w:rPr>
          <w:rFonts w:ascii="Arial" w:hAnsi="Arial" w:cs="Arial"/>
          <w:sz w:val="18"/>
          <w:szCs w:val="18"/>
        </w:rPr>
        <w:t xml:space="preserve">ТТН (Экспедиторской расписке).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Экспедитор принимает груз по количеству мест. Местом считается отдельная единица груза или некоторое количество груза, объединенное общей упаковкой. В случае отсутствия упаковки, каждая отдельная единица груза, независимо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от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ее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размеров,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признается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местом. </w:t>
      </w:r>
    </w:p>
    <w:p w:rsidR="00714D0F" w:rsidRPr="0001336A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Маркировка каждого места груза должна содержать информацию о наименовании Грузополучателя и манипуляционные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знаки</w:t>
      </w:r>
      <w:r w:rsidRPr="0001336A">
        <w:rPr>
          <w:rFonts w:ascii="Arial" w:hAnsi="Arial" w:cs="Arial"/>
          <w:sz w:val="18"/>
          <w:szCs w:val="18"/>
        </w:rPr>
        <w:t xml:space="preserve">,  указывающие  на  способы  обращения  с  грузом. 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lastRenderedPageBreak/>
        <w:t>Упаковка груз</w:t>
      </w:r>
      <w:r>
        <w:rPr>
          <w:rFonts w:ascii="Arial" w:hAnsi="Arial" w:cs="Arial"/>
          <w:sz w:val="18"/>
          <w:szCs w:val="18"/>
        </w:rPr>
        <w:t>а</w:t>
      </w:r>
      <w:r w:rsidRPr="0015245D">
        <w:rPr>
          <w:rFonts w:ascii="Arial" w:hAnsi="Arial" w:cs="Arial"/>
          <w:sz w:val="18"/>
          <w:szCs w:val="18"/>
        </w:rPr>
        <w:t xml:space="preserve"> (тара) должна обеспечивать </w:t>
      </w:r>
      <w:r>
        <w:rPr>
          <w:rFonts w:ascii="Arial" w:hAnsi="Arial" w:cs="Arial"/>
          <w:sz w:val="18"/>
          <w:szCs w:val="18"/>
        </w:rPr>
        <w:t>его</w:t>
      </w:r>
      <w:r w:rsidRPr="0015245D">
        <w:rPr>
          <w:rFonts w:ascii="Arial" w:hAnsi="Arial" w:cs="Arial"/>
          <w:sz w:val="18"/>
          <w:szCs w:val="18"/>
        </w:rPr>
        <w:t xml:space="preserve"> полную сохранность при перевозке</w:t>
      </w:r>
      <w:r>
        <w:rPr>
          <w:rFonts w:ascii="Arial" w:hAnsi="Arial" w:cs="Arial"/>
          <w:sz w:val="18"/>
          <w:szCs w:val="18"/>
        </w:rPr>
        <w:t xml:space="preserve">. </w:t>
      </w:r>
      <w:r w:rsidRPr="0015245D">
        <w:rPr>
          <w:rFonts w:ascii="Arial" w:hAnsi="Arial" w:cs="Arial"/>
          <w:sz w:val="18"/>
          <w:szCs w:val="18"/>
        </w:rPr>
        <w:t xml:space="preserve"> Экспедитор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вправе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не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принимать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к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перевозке груз</w:t>
      </w:r>
      <w:r>
        <w:rPr>
          <w:rFonts w:ascii="Arial" w:hAnsi="Arial" w:cs="Arial"/>
          <w:sz w:val="18"/>
          <w:szCs w:val="18"/>
        </w:rPr>
        <w:t xml:space="preserve">, упаковка которого не </w:t>
      </w:r>
      <w:r w:rsidRPr="0015245D">
        <w:rPr>
          <w:rFonts w:ascii="Arial" w:hAnsi="Arial" w:cs="Arial"/>
          <w:sz w:val="18"/>
          <w:szCs w:val="18"/>
        </w:rPr>
        <w:t>соответств</w:t>
      </w:r>
      <w:r>
        <w:rPr>
          <w:rFonts w:ascii="Arial" w:hAnsi="Arial" w:cs="Arial"/>
          <w:sz w:val="18"/>
          <w:szCs w:val="18"/>
        </w:rPr>
        <w:t xml:space="preserve">ует </w:t>
      </w:r>
      <w:r w:rsidRPr="0015245D">
        <w:rPr>
          <w:rFonts w:ascii="Arial" w:hAnsi="Arial" w:cs="Arial"/>
          <w:sz w:val="18"/>
          <w:szCs w:val="18"/>
        </w:rPr>
        <w:t>требованиям ГОСТов грузов и</w:t>
      </w:r>
      <w:r>
        <w:rPr>
          <w:rFonts w:ascii="Arial" w:hAnsi="Arial" w:cs="Arial"/>
          <w:sz w:val="18"/>
          <w:szCs w:val="18"/>
        </w:rPr>
        <w:t>/или</w:t>
      </w:r>
      <w:r w:rsidRPr="0015245D">
        <w:rPr>
          <w:rFonts w:ascii="Arial" w:hAnsi="Arial" w:cs="Arial"/>
          <w:sz w:val="18"/>
          <w:szCs w:val="18"/>
        </w:rPr>
        <w:t xml:space="preserve"> Правил их перевозки соответствующими видами транспорта.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Согласно Заявке Клиента и за его счет Экспедитор производит дополнительную упаковку груза.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proofErr w:type="gramStart"/>
      <w:r w:rsidRPr="0015245D">
        <w:rPr>
          <w:rFonts w:ascii="Arial" w:hAnsi="Arial" w:cs="Arial"/>
          <w:sz w:val="18"/>
          <w:szCs w:val="18"/>
        </w:rPr>
        <w:t>В случае, если упаковка передаваемого для перевозки груза не отвечает требованиям п.</w:t>
      </w:r>
      <w:r>
        <w:rPr>
          <w:rFonts w:ascii="Arial" w:hAnsi="Arial" w:cs="Arial"/>
          <w:sz w:val="18"/>
          <w:szCs w:val="18"/>
        </w:rPr>
        <w:t>3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8</w:t>
      </w:r>
      <w:r w:rsidRPr="0015245D">
        <w:rPr>
          <w:rFonts w:ascii="Arial" w:hAnsi="Arial" w:cs="Arial"/>
          <w:sz w:val="18"/>
          <w:szCs w:val="18"/>
        </w:rPr>
        <w:t>. настоящ</w:t>
      </w:r>
      <w:r>
        <w:rPr>
          <w:rFonts w:ascii="Arial" w:hAnsi="Arial" w:cs="Arial"/>
          <w:sz w:val="18"/>
          <w:szCs w:val="18"/>
        </w:rPr>
        <w:t>их Правил</w:t>
      </w:r>
      <w:r w:rsidRPr="0015245D">
        <w:rPr>
          <w:rFonts w:ascii="Arial" w:hAnsi="Arial" w:cs="Arial"/>
          <w:sz w:val="18"/>
          <w:szCs w:val="18"/>
        </w:rPr>
        <w:t>, Экспедитор вправе произвести его дополнительную упаковку за счет Клиента, если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это необходимо в целях </w:t>
      </w:r>
      <w:r w:rsidRPr="0069507B">
        <w:rPr>
          <w:rFonts w:ascii="Arial" w:hAnsi="Arial" w:cs="Arial"/>
          <w:sz w:val="18"/>
          <w:szCs w:val="18"/>
        </w:rPr>
        <w:t>обеспечения сохранности других грузов</w:t>
      </w:r>
      <w:r w:rsidRPr="0015245D">
        <w:rPr>
          <w:rFonts w:ascii="Arial" w:hAnsi="Arial" w:cs="Arial"/>
          <w:sz w:val="18"/>
          <w:szCs w:val="18"/>
        </w:rPr>
        <w:t xml:space="preserve"> и Экспедитор не смог предварительно запросить Клиента, либо не получил в разумный срок ответ на свой запрос, о чем Экспедитор делает соответствующую запись  в  ТТН.</w:t>
      </w:r>
      <w:proofErr w:type="gramEnd"/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случае</w:t>
      </w:r>
      <w:proofErr w:type="gramStart"/>
      <w:r>
        <w:rPr>
          <w:rFonts w:ascii="Arial" w:hAnsi="Arial" w:cs="Arial"/>
          <w:sz w:val="18"/>
          <w:szCs w:val="18"/>
        </w:rPr>
        <w:t>,</w:t>
      </w:r>
      <w:proofErr w:type="gramEnd"/>
      <w:r>
        <w:rPr>
          <w:rFonts w:ascii="Arial" w:hAnsi="Arial" w:cs="Arial"/>
          <w:sz w:val="18"/>
          <w:szCs w:val="18"/>
        </w:rPr>
        <w:t xml:space="preserve"> если Клиент </w:t>
      </w:r>
      <w:r w:rsidRPr="0015245D">
        <w:rPr>
          <w:rFonts w:ascii="Arial" w:hAnsi="Arial" w:cs="Arial"/>
          <w:sz w:val="18"/>
          <w:szCs w:val="18"/>
        </w:rPr>
        <w:t>настаивает на перевозке груза в ненадлежащей упаковке (таре), либо</w:t>
      </w:r>
      <w:r>
        <w:rPr>
          <w:rFonts w:ascii="Arial" w:hAnsi="Arial" w:cs="Arial"/>
          <w:sz w:val="18"/>
          <w:szCs w:val="18"/>
        </w:rPr>
        <w:t>,</w:t>
      </w:r>
      <w:r w:rsidRPr="0015245D">
        <w:rPr>
          <w:rFonts w:ascii="Arial" w:hAnsi="Arial" w:cs="Arial"/>
          <w:sz w:val="18"/>
          <w:szCs w:val="18"/>
        </w:rPr>
        <w:t xml:space="preserve"> если в процессе приема-передачи будут выявлены признаки ненадлежащего качества упакованного груза, Стороны делают </w:t>
      </w:r>
      <w:r>
        <w:rPr>
          <w:rFonts w:ascii="Arial" w:hAnsi="Arial" w:cs="Arial"/>
          <w:sz w:val="18"/>
          <w:szCs w:val="18"/>
        </w:rPr>
        <w:t>соответствующие</w:t>
      </w:r>
      <w:r w:rsidRPr="0015245D">
        <w:rPr>
          <w:rFonts w:ascii="Arial" w:hAnsi="Arial" w:cs="Arial"/>
          <w:sz w:val="18"/>
          <w:szCs w:val="18"/>
        </w:rPr>
        <w:t xml:space="preserve"> записи в ТТН (</w:t>
      </w:r>
      <w:r>
        <w:rPr>
          <w:rFonts w:ascii="Arial" w:hAnsi="Arial" w:cs="Arial"/>
          <w:sz w:val="18"/>
          <w:szCs w:val="18"/>
        </w:rPr>
        <w:t>Экспедиторской расписке</w:t>
      </w:r>
      <w:r w:rsidRPr="0015245D">
        <w:rPr>
          <w:rFonts w:ascii="Arial" w:hAnsi="Arial" w:cs="Arial"/>
          <w:sz w:val="18"/>
          <w:szCs w:val="18"/>
        </w:rPr>
        <w:t>), что освобождает Экспедитора от ответственности</w:t>
      </w:r>
      <w:r>
        <w:rPr>
          <w:rFonts w:ascii="Arial" w:hAnsi="Arial" w:cs="Arial"/>
          <w:sz w:val="18"/>
          <w:szCs w:val="18"/>
        </w:rPr>
        <w:t xml:space="preserve">  </w:t>
      </w:r>
      <w:r w:rsidRPr="00202BB8">
        <w:rPr>
          <w:rFonts w:ascii="Arial" w:hAnsi="Arial" w:cs="Arial"/>
          <w:sz w:val="18"/>
          <w:szCs w:val="18"/>
        </w:rPr>
        <w:t xml:space="preserve">за  </w:t>
      </w:r>
      <w:proofErr w:type="spellStart"/>
      <w:r>
        <w:rPr>
          <w:rFonts w:ascii="Arial" w:hAnsi="Arial" w:cs="Arial"/>
          <w:sz w:val="18"/>
          <w:szCs w:val="18"/>
        </w:rPr>
        <w:t>внутритарную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202BB8">
        <w:rPr>
          <w:rFonts w:ascii="Arial" w:hAnsi="Arial" w:cs="Arial"/>
          <w:sz w:val="18"/>
          <w:szCs w:val="18"/>
        </w:rPr>
        <w:t xml:space="preserve">недостачу  </w:t>
      </w:r>
      <w:r>
        <w:rPr>
          <w:rFonts w:ascii="Arial" w:hAnsi="Arial" w:cs="Arial"/>
          <w:sz w:val="18"/>
          <w:szCs w:val="18"/>
        </w:rPr>
        <w:t>и/</w:t>
      </w:r>
      <w:r w:rsidRPr="00202BB8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 xml:space="preserve">ли </w:t>
      </w:r>
      <w:r w:rsidRPr="00202BB8">
        <w:rPr>
          <w:rFonts w:ascii="Arial" w:hAnsi="Arial" w:cs="Arial"/>
          <w:sz w:val="18"/>
          <w:szCs w:val="18"/>
        </w:rPr>
        <w:t xml:space="preserve"> повреждение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(порчу)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указанного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груза.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Стороны определяют </w:t>
      </w:r>
      <w:r>
        <w:rPr>
          <w:rFonts w:ascii="Arial" w:hAnsi="Arial" w:cs="Arial"/>
          <w:sz w:val="18"/>
          <w:szCs w:val="18"/>
        </w:rPr>
        <w:t>о</w:t>
      </w:r>
      <w:r w:rsidRPr="0015245D">
        <w:rPr>
          <w:rFonts w:ascii="Arial" w:hAnsi="Arial" w:cs="Arial"/>
          <w:sz w:val="18"/>
          <w:szCs w:val="18"/>
        </w:rPr>
        <w:t xml:space="preserve">бъем и/или вес груза на основе обмера и взвешивания при передаче груза </w:t>
      </w:r>
      <w:r>
        <w:rPr>
          <w:rFonts w:ascii="Arial" w:hAnsi="Arial" w:cs="Arial"/>
          <w:sz w:val="18"/>
          <w:szCs w:val="18"/>
        </w:rPr>
        <w:t xml:space="preserve"> Клиентом </w:t>
      </w:r>
      <w:r w:rsidRPr="0015245D">
        <w:rPr>
          <w:rFonts w:ascii="Arial" w:hAnsi="Arial" w:cs="Arial"/>
          <w:sz w:val="18"/>
          <w:szCs w:val="18"/>
        </w:rPr>
        <w:t xml:space="preserve">Экспедитору. </w:t>
      </w:r>
    </w:p>
    <w:p w:rsidR="00714D0F" w:rsidRPr="004C783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C783D">
        <w:rPr>
          <w:rFonts w:ascii="Arial" w:hAnsi="Arial" w:cs="Arial"/>
          <w:sz w:val="18"/>
          <w:szCs w:val="18"/>
        </w:rPr>
        <w:t>Экспедитор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>телефонограммой</w:t>
      </w:r>
      <w:r>
        <w:rPr>
          <w:rFonts w:ascii="Arial" w:hAnsi="Arial" w:cs="Arial"/>
          <w:sz w:val="18"/>
          <w:szCs w:val="18"/>
        </w:rPr>
        <w:t xml:space="preserve"> извещает указанного в Заявке </w:t>
      </w:r>
      <w:r w:rsidRPr="004C783D">
        <w:rPr>
          <w:rFonts w:ascii="Arial" w:hAnsi="Arial" w:cs="Arial"/>
          <w:sz w:val="18"/>
          <w:szCs w:val="18"/>
        </w:rPr>
        <w:t>Грузополучателя (далее «Грузополучатель</w:t>
      </w:r>
      <w:r>
        <w:rPr>
          <w:rFonts w:ascii="Arial" w:hAnsi="Arial" w:cs="Arial"/>
          <w:sz w:val="18"/>
          <w:szCs w:val="18"/>
        </w:rPr>
        <w:t>») о</w:t>
      </w:r>
      <w:r w:rsidRPr="004C78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>времени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 xml:space="preserve"> выдачи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 xml:space="preserve"> груза 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 xml:space="preserve"> пункте</w:t>
      </w:r>
      <w:r>
        <w:rPr>
          <w:rFonts w:ascii="Arial" w:hAnsi="Arial" w:cs="Arial"/>
          <w:sz w:val="18"/>
          <w:szCs w:val="18"/>
        </w:rPr>
        <w:t xml:space="preserve"> </w:t>
      </w:r>
      <w:r w:rsidRPr="004C783D">
        <w:rPr>
          <w:rFonts w:ascii="Arial" w:hAnsi="Arial" w:cs="Arial"/>
          <w:sz w:val="18"/>
          <w:szCs w:val="18"/>
        </w:rPr>
        <w:t xml:space="preserve"> назначения.   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C783D">
        <w:rPr>
          <w:rFonts w:ascii="Arial" w:hAnsi="Arial" w:cs="Arial"/>
          <w:sz w:val="18"/>
          <w:szCs w:val="18"/>
        </w:rPr>
        <w:t>Клиент (Грузополучатель) осуществляет приемку груза по количеству мест и качеству упаковки в пункте назначения, указанном в Заявке, о чем в ТТН делается соответствующая запись, подписанная полномочными  представителями  Сторон.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69507B">
        <w:rPr>
          <w:rFonts w:ascii="Arial" w:hAnsi="Arial" w:cs="Arial"/>
          <w:sz w:val="18"/>
          <w:szCs w:val="18"/>
        </w:rPr>
        <w:t>Клиент (Грузополучатель) обязан уведомить Экспедитора об утрате, недостаче или повреждении (порче) груза в момент его получения</w:t>
      </w:r>
      <w:r w:rsidRPr="00315991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15991">
        <w:rPr>
          <w:rFonts w:ascii="Arial" w:hAnsi="Arial" w:cs="Arial"/>
          <w:sz w:val="18"/>
          <w:szCs w:val="18"/>
        </w:rPr>
        <w:t>Указанные факты Стороны фиксируют в двустороннем Акте «</w:t>
      </w:r>
      <w:r w:rsidRPr="00315991">
        <w:rPr>
          <w:rFonts w:ascii="Arial" w:hAnsi="Arial" w:cs="Arial"/>
          <w:bCs/>
          <w:spacing w:val="-7"/>
          <w:sz w:val="18"/>
          <w:szCs w:val="18"/>
        </w:rPr>
        <w:t xml:space="preserve">Об обнаружении недостачи, повреждения (порчи) </w:t>
      </w:r>
      <w:r w:rsidRPr="00315991">
        <w:rPr>
          <w:rFonts w:ascii="Arial" w:hAnsi="Arial" w:cs="Arial"/>
          <w:bCs/>
          <w:spacing w:val="-2"/>
          <w:sz w:val="18"/>
          <w:szCs w:val="18"/>
        </w:rPr>
        <w:t>груза</w:t>
      </w:r>
      <w:r w:rsidRPr="00315991">
        <w:rPr>
          <w:rFonts w:ascii="Arial" w:hAnsi="Arial" w:cs="Arial"/>
          <w:sz w:val="18"/>
          <w:szCs w:val="18"/>
        </w:rPr>
        <w:t xml:space="preserve">» с указанием наименования и количества недостающего, поврежденного (испорченного) груза, а также характера </w:t>
      </w:r>
      <w:r>
        <w:rPr>
          <w:rFonts w:ascii="Arial" w:hAnsi="Arial" w:cs="Arial"/>
          <w:sz w:val="18"/>
          <w:szCs w:val="18"/>
        </w:rPr>
        <w:t xml:space="preserve">недостачи, </w:t>
      </w:r>
      <w:r w:rsidRPr="00315991">
        <w:rPr>
          <w:rFonts w:ascii="Arial" w:hAnsi="Arial" w:cs="Arial"/>
          <w:sz w:val="18"/>
          <w:szCs w:val="18"/>
        </w:rPr>
        <w:t>повреждения (порчи).</w:t>
      </w:r>
      <w:proofErr w:type="gramEnd"/>
      <w:r w:rsidRPr="0069507B">
        <w:rPr>
          <w:rFonts w:ascii="Arial" w:hAnsi="Arial" w:cs="Arial"/>
          <w:sz w:val="18"/>
          <w:szCs w:val="18"/>
        </w:rPr>
        <w:t xml:space="preserve"> Если в момент выдачи груза Клиенту (Грузополучателю) </w:t>
      </w:r>
      <w:r>
        <w:rPr>
          <w:rFonts w:ascii="Arial" w:hAnsi="Arial" w:cs="Arial"/>
          <w:sz w:val="18"/>
          <w:szCs w:val="18"/>
        </w:rPr>
        <w:t xml:space="preserve">вышеназванный </w:t>
      </w:r>
      <w:r w:rsidRPr="0069507B">
        <w:rPr>
          <w:rFonts w:ascii="Arial" w:hAnsi="Arial" w:cs="Arial"/>
          <w:sz w:val="18"/>
          <w:szCs w:val="18"/>
        </w:rPr>
        <w:t xml:space="preserve">Акт </w:t>
      </w:r>
      <w:r>
        <w:rPr>
          <w:rFonts w:ascii="Arial" w:hAnsi="Arial" w:cs="Arial"/>
          <w:sz w:val="18"/>
          <w:szCs w:val="18"/>
        </w:rPr>
        <w:t xml:space="preserve"> </w:t>
      </w:r>
      <w:r w:rsidRPr="0069507B">
        <w:rPr>
          <w:rFonts w:ascii="Arial" w:hAnsi="Arial" w:cs="Arial"/>
          <w:sz w:val="18"/>
          <w:szCs w:val="18"/>
        </w:rPr>
        <w:t xml:space="preserve">не  был  составлен, </w:t>
      </w:r>
      <w:r>
        <w:rPr>
          <w:rFonts w:ascii="Arial" w:hAnsi="Arial" w:cs="Arial"/>
          <w:sz w:val="18"/>
          <w:szCs w:val="18"/>
        </w:rPr>
        <w:t xml:space="preserve"> </w:t>
      </w:r>
      <w:r w:rsidRPr="0069507B">
        <w:rPr>
          <w:rFonts w:ascii="Arial" w:hAnsi="Arial" w:cs="Arial"/>
          <w:sz w:val="18"/>
          <w:szCs w:val="18"/>
        </w:rPr>
        <w:t xml:space="preserve">считается, </w:t>
      </w:r>
      <w:r>
        <w:rPr>
          <w:rFonts w:ascii="Arial" w:hAnsi="Arial" w:cs="Arial"/>
          <w:sz w:val="18"/>
          <w:szCs w:val="18"/>
        </w:rPr>
        <w:t xml:space="preserve"> </w:t>
      </w:r>
      <w:r w:rsidRPr="0069507B">
        <w:rPr>
          <w:rFonts w:ascii="Arial" w:hAnsi="Arial" w:cs="Arial"/>
          <w:sz w:val="18"/>
          <w:szCs w:val="18"/>
        </w:rPr>
        <w:t xml:space="preserve">что </w:t>
      </w:r>
      <w:r>
        <w:rPr>
          <w:rFonts w:ascii="Arial" w:hAnsi="Arial" w:cs="Arial"/>
          <w:sz w:val="18"/>
          <w:szCs w:val="18"/>
        </w:rPr>
        <w:t xml:space="preserve"> </w:t>
      </w:r>
      <w:r w:rsidRPr="0069507B">
        <w:rPr>
          <w:rFonts w:ascii="Arial" w:hAnsi="Arial" w:cs="Arial"/>
          <w:sz w:val="18"/>
          <w:szCs w:val="18"/>
        </w:rPr>
        <w:t xml:space="preserve">груз </w:t>
      </w:r>
      <w:r>
        <w:rPr>
          <w:rFonts w:ascii="Arial" w:hAnsi="Arial" w:cs="Arial"/>
          <w:sz w:val="18"/>
          <w:szCs w:val="18"/>
        </w:rPr>
        <w:t xml:space="preserve"> </w:t>
      </w:r>
      <w:r w:rsidRPr="0069507B">
        <w:rPr>
          <w:rFonts w:ascii="Arial" w:hAnsi="Arial" w:cs="Arial"/>
          <w:sz w:val="18"/>
          <w:szCs w:val="18"/>
        </w:rPr>
        <w:t xml:space="preserve">получен </w:t>
      </w:r>
      <w:r>
        <w:rPr>
          <w:rFonts w:ascii="Arial" w:hAnsi="Arial" w:cs="Arial"/>
          <w:sz w:val="18"/>
          <w:szCs w:val="18"/>
        </w:rPr>
        <w:t xml:space="preserve"> </w:t>
      </w:r>
      <w:r w:rsidRPr="0069507B">
        <w:rPr>
          <w:rFonts w:ascii="Arial" w:hAnsi="Arial" w:cs="Arial"/>
          <w:sz w:val="18"/>
          <w:szCs w:val="18"/>
        </w:rPr>
        <w:t xml:space="preserve">полностью </w:t>
      </w:r>
      <w:r>
        <w:rPr>
          <w:rFonts w:ascii="Arial" w:hAnsi="Arial" w:cs="Arial"/>
          <w:sz w:val="18"/>
          <w:szCs w:val="18"/>
        </w:rPr>
        <w:t xml:space="preserve"> и  </w:t>
      </w:r>
      <w:r w:rsidRPr="0069507B">
        <w:rPr>
          <w:rFonts w:ascii="Arial" w:hAnsi="Arial" w:cs="Arial"/>
          <w:sz w:val="18"/>
          <w:szCs w:val="18"/>
        </w:rPr>
        <w:t xml:space="preserve">неповрежденным. </w:t>
      </w:r>
    </w:p>
    <w:p w:rsidR="00714D0F" w:rsidRDefault="00714D0F" w:rsidP="00714D0F">
      <w:pPr>
        <w:tabs>
          <w:tab w:val="num" w:pos="0"/>
          <w:tab w:val="left" w:pos="900"/>
          <w:tab w:val="num" w:pos="1332"/>
        </w:tabs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Повреждение транспортной упаковки повреждением груза не считается, если иное не указано в Заявке.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В случае неявки Клиента (Грузополучателя) для приемки груза в </w:t>
      </w:r>
      <w:r>
        <w:rPr>
          <w:rFonts w:ascii="Arial" w:hAnsi="Arial" w:cs="Arial"/>
          <w:sz w:val="18"/>
          <w:szCs w:val="18"/>
        </w:rPr>
        <w:t>указанное в</w:t>
      </w:r>
      <w:r w:rsidRPr="0015245D">
        <w:rPr>
          <w:rFonts w:ascii="Arial" w:hAnsi="Arial" w:cs="Arial"/>
          <w:sz w:val="18"/>
          <w:szCs w:val="18"/>
        </w:rPr>
        <w:t xml:space="preserve"> телефонограмм</w:t>
      </w:r>
      <w:r>
        <w:rPr>
          <w:rFonts w:ascii="Arial" w:hAnsi="Arial" w:cs="Arial"/>
          <w:sz w:val="18"/>
          <w:szCs w:val="18"/>
        </w:rPr>
        <w:t>е время (п.3.13. настоящих Правил)</w:t>
      </w:r>
      <w:r w:rsidRPr="0015245D">
        <w:rPr>
          <w:rFonts w:ascii="Arial" w:hAnsi="Arial" w:cs="Arial"/>
          <w:sz w:val="18"/>
          <w:szCs w:val="18"/>
        </w:rPr>
        <w:t xml:space="preserve">, Экспедитор размещает груз на хранение за счет Клиента. 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В случае </w:t>
      </w:r>
      <w:proofErr w:type="spellStart"/>
      <w:r w:rsidRPr="0015245D">
        <w:rPr>
          <w:rFonts w:ascii="Arial" w:hAnsi="Arial" w:cs="Arial"/>
          <w:sz w:val="18"/>
          <w:szCs w:val="18"/>
        </w:rPr>
        <w:t>непоступления</w:t>
      </w:r>
      <w:proofErr w:type="spellEnd"/>
      <w:r w:rsidRPr="0015245D">
        <w:rPr>
          <w:rFonts w:ascii="Arial" w:hAnsi="Arial" w:cs="Arial"/>
          <w:sz w:val="18"/>
          <w:szCs w:val="18"/>
        </w:rPr>
        <w:t xml:space="preserve"> оплаты до момента </w:t>
      </w:r>
      <w:r>
        <w:rPr>
          <w:rFonts w:ascii="Arial" w:hAnsi="Arial" w:cs="Arial"/>
          <w:sz w:val="18"/>
          <w:szCs w:val="18"/>
        </w:rPr>
        <w:t>доставки груза в пункт назначения</w:t>
      </w:r>
      <w:r w:rsidRPr="0015245D">
        <w:rPr>
          <w:rFonts w:ascii="Arial" w:hAnsi="Arial" w:cs="Arial"/>
          <w:sz w:val="18"/>
          <w:szCs w:val="18"/>
        </w:rPr>
        <w:t xml:space="preserve"> (если иной порядок оплаты не установлен дополнительным соглашением Сторон), Экспедитор вправе, за счет Клиента</w:t>
      </w:r>
      <w:r>
        <w:rPr>
          <w:rFonts w:ascii="Arial" w:hAnsi="Arial" w:cs="Arial"/>
          <w:sz w:val="18"/>
          <w:szCs w:val="18"/>
        </w:rPr>
        <w:t>,</w:t>
      </w:r>
      <w:r w:rsidRPr="0015245D">
        <w:rPr>
          <w:rFonts w:ascii="Arial" w:hAnsi="Arial" w:cs="Arial"/>
          <w:sz w:val="18"/>
          <w:szCs w:val="18"/>
        </w:rPr>
        <w:t xml:space="preserve"> удерживать принятый к перевозке груз до момента полного</w:t>
      </w:r>
      <w:r>
        <w:rPr>
          <w:rFonts w:ascii="Arial" w:hAnsi="Arial" w:cs="Arial"/>
          <w:sz w:val="18"/>
          <w:szCs w:val="18"/>
        </w:rPr>
        <w:t xml:space="preserve"> расчета Клиента с Экспедитором.</w:t>
      </w:r>
    </w:p>
    <w:p w:rsidR="00714D0F" w:rsidRPr="00DC6935" w:rsidRDefault="00714D0F" w:rsidP="00714D0F">
      <w:pPr>
        <w:tabs>
          <w:tab w:val="num" w:pos="0"/>
          <w:tab w:val="left" w:pos="90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При </w:t>
      </w:r>
      <w:proofErr w:type="spellStart"/>
      <w:r w:rsidRPr="0015245D">
        <w:rPr>
          <w:rFonts w:ascii="Arial" w:hAnsi="Arial" w:cs="Arial"/>
          <w:sz w:val="18"/>
          <w:szCs w:val="18"/>
        </w:rPr>
        <w:t>непоступлении</w:t>
      </w:r>
      <w:proofErr w:type="spellEnd"/>
      <w:r w:rsidRPr="0015245D">
        <w:rPr>
          <w:rFonts w:ascii="Arial" w:hAnsi="Arial" w:cs="Arial"/>
          <w:sz w:val="18"/>
          <w:szCs w:val="18"/>
        </w:rPr>
        <w:t xml:space="preserve"> оплаты в течение двух суток с момента </w:t>
      </w:r>
      <w:r>
        <w:rPr>
          <w:rFonts w:ascii="Arial" w:hAnsi="Arial" w:cs="Arial"/>
          <w:sz w:val="18"/>
          <w:szCs w:val="18"/>
        </w:rPr>
        <w:t xml:space="preserve">доставки груза в пункт назначения, Экспедитор вправе обратиться </w:t>
      </w:r>
      <w:r w:rsidRPr="0015245D">
        <w:rPr>
          <w:rFonts w:ascii="Arial" w:hAnsi="Arial" w:cs="Arial"/>
          <w:sz w:val="18"/>
          <w:szCs w:val="18"/>
        </w:rPr>
        <w:t xml:space="preserve">в Арбитражный суд по месту нахождения Экспедитора с требованием о взыскании с Клиента </w:t>
      </w:r>
      <w:r w:rsidRPr="00DC6935">
        <w:rPr>
          <w:rFonts w:ascii="Arial" w:hAnsi="Arial" w:cs="Arial"/>
          <w:sz w:val="18"/>
          <w:szCs w:val="18"/>
        </w:rPr>
        <w:t>задолженности, с  обращением  взыскания  на  удерживаемый  груз.</w:t>
      </w:r>
    </w:p>
    <w:p w:rsidR="00714D0F" w:rsidRPr="00DC6935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DC6935">
        <w:rPr>
          <w:rFonts w:ascii="Arial" w:hAnsi="Arial" w:cs="Arial"/>
          <w:sz w:val="18"/>
          <w:szCs w:val="18"/>
        </w:rPr>
        <w:t>Груз, находящийся у Экспедитора на основании п.</w:t>
      </w:r>
      <w:r>
        <w:rPr>
          <w:rFonts w:ascii="Arial" w:hAnsi="Arial" w:cs="Arial"/>
          <w:sz w:val="18"/>
          <w:szCs w:val="18"/>
        </w:rPr>
        <w:t>3</w:t>
      </w:r>
      <w:r w:rsidRPr="00DC6935">
        <w:rPr>
          <w:rFonts w:ascii="Arial" w:hAnsi="Arial" w:cs="Arial"/>
          <w:sz w:val="18"/>
          <w:szCs w:val="18"/>
        </w:rPr>
        <w:t xml:space="preserve">.16. и </w:t>
      </w:r>
      <w:r>
        <w:rPr>
          <w:rFonts w:ascii="Arial" w:hAnsi="Arial" w:cs="Arial"/>
          <w:sz w:val="18"/>
          <w:szCs w:val="18"/>
        </w:rPr>
        <w:t>3</w:t>
      </w:r>
      <w:r w:rsidRPr="00DC6935">
        <w:rPr>
          <w:rFonts w:ascii="Arial" w:hAnsi="Arial" w:cs="Arial"/>
          <w:sz w:val="18"/>
          <w:szCs w:val="18"/>
        </w:rPr>
        <w:t>.17. настоящ</w:t>
      </w:r>
      <w:r>
        <w:rPr>
          <w:rFonts w:ascii="Arial" w:hAnsi="Arial" w:cs="Arial"/>
          <w:sz w:val="18"/>
          <w:szCs w:val="18"/>
        </w:rPr>
        <w:t>их Правил</w:t>
      </w:r>
      <w:r w:rsidRPr="00DC6935">
        <w:rPr>
          <w:rFonts w:ascii="Arial" w:hAnsi="Arial" w:cs="Arial"/>
          <w:sz w:val="18"/>
          <w:szCs w:val="18"/>
        </w:rPr>
        <w:t xml:space="preserve">, выдается Клиенту (Грузополучателю) после полной оплаты Клиентом услуг, оказанных </w:t>
      </w:r>
      <w:r>
        <w:rPr>
          <w:rFonts w:ascii="Arial" w:hAnsi="Arial" w:cs="Arial"/>
          <w:sz w:val="18"/>
          <w:szCs w:val="18"/>
        </w:rPr>
        <w:t>Экспедитором</w:t>
      </w:r>
      <w:r w:rsidRPr="00DC693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и</w:t>
      </w:r>
      <w:r w:rsidRPr="00DC6935">
        <w:rPr>
          <w:rFonts w:ascii="Arial" w:hAnsi="Arial" w:cs="Arial"/>
          <w:sz w:val="18"/>
          <w:szCs w:val="18"/>
        </w:rPr>
        <w:t xml:space="preserve"> возмещения расходов</w:t>
      </w:r>
      <w:r>
        <w:rPr>
          <w:rFonts w:ascii="Arial" w:hAnsi="Arial" w:cs="Arial"/>
          <w:sz w:val="18"/>
          <w:szCs w:val="18"/>
        </w:rPr>
        <w:t xml:space="preserve"> </w:t>
      </w:r>
      <w:r w:rsidRPr="00DC6935">
        <w:rPr>
          <w:rFonts w:ascii="Arial" w:hAnsi="Arial" w:cs="Arial"/>
          <w:sz w:val="18"/>
          <w:szCs w:val="18"/>
        </w:rPr>
        <w:t xml:space="preserve">Экспедитора,  </w:t>
      </w:r>
      <w:r>
        <w:rPr>
          <w:rFonts w:ascii="Arial" w:hAnsi="Arial" w:cs="Arial"/>
          <w:sz w:val="18"/>
          <w:szCs w:val="18"/>
        </w:rPr>
        <w:t xml:space="preserve">в  том  числе  </w:t>
      </w:r>
      <w:r w:rsidRPr="00DC6935">
        <w:rPr>
          <w:rFonts w:ascii="Arial" w:hAnsi="Arial" w:cs="Arial"/>
          <w:sz w:val="18"/>
          <w:szCs w:val="18"/>
        </w:rPr>
        <w:t>связанных  с  хранением  груза.</w:t>
      </w:r>
    </w:p>
    <w:p w:rsidR="00714D0F" w:rsidRPr="00E404FA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36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proofErr w:type="gramStart"/>
      <w:r w:rsidRPr="00E404FA">
        <w:rPr>
          <w:rFonts w:ascii="Arial" w:hAnsi="Arial" w:cs="Arial"/>
          <w:sz w:val="18"/>
          <w:szCs w:val="18"/>
        </w:rPr>
        <w:t>Подписанная</w:t>
      </w:r>
      <w:proofErr w:type="gramEnd"/>
      <w:r w:rsidRPr="00E404FA">
        <w:rPr>
          <w:rFonts w:ascii="Arial" w:hAnsi="Arial" w:cs="Arial"/>
          <w:sz w:val="18"/>
          <w:szCs w:val="18"/>
        </w:rPr>
        <w:t xml:space="preserve"> полномочными представителями Сторон ТТН подтверждает фактические обстоятельства исполнения Заявки Клиента. По </w:t>
      </w:r>
      <w:r>
        <w:rPr>
          <w:rFonts w:ascii="Arial" w:hAnsi="Arial" w:cs="Arial"/>
          <w:sz w:val="18"/>
          <w:szCs w:val="18"/>
        </w:rPr>
        <w:t xml:space="preserve">окончании исполнения каждой Заявки Экспедитор направляет Клиенту Акт  выполненных работ и счет-фактуру. По </w:t>
      </w:r>
      <w:r w:rsidRPr="00E404FA">
        <w:rPr>
          <w:rFonts w:ascii="Arial" w:hAnsi="Arial" w:cs="Arial"/>
          <w:sz w:val="18"/>
          <w:szCs w:val="18"/>
        </w:rPr>
        <w:t>требованию одной из Ст</w:t>
      </w:r>
      <w:r>
        <w:rPr>
          <w:rFonts w:ascii="Arial" w:hAnsi="Arial" w:cs="Arial"/>
          <w:sz w:val="18"/>
          <w:szCs w:val="18"/>
        </w:rPr>
        <w:t xml:space="preserve">орон Стороны подписывают </w:t>
      </w:r>
      <w:r w:rsidRPr="00E404FA">
        <w:rPr>
          <w:rFonts w:ascii="Arial" w:hAnsi="Arial" w:cs="Arial"/>
          <w:sz w:val="18"/>
          <w:szCs w:val="18"/>
        </w:rPr>
        <w:t xml:space="preserve">Акт сверки </w:t>
      </w:r>
      <w:r>
        <w:rPr>
          <w:rFonts w:ascii="Arial" w:hAnsi="Arial" w:cs="Arial"/>
          <w:sz w:val="18"/>
          <w:szCs w:val="18"/>
        </w:rPr>
        <w:t xml:space="preserve">  </w:t>
      </w:r>
      <w:r w:rsidRPr="00E404FA">
        <w:rPr>
          <w:rFonts w:ascii="Arial" w:hAnsi="Arial" w:cs="Arial"/>
          <w:sz w:val="18"/>
          <w:szCs w:val="18"/>
        </w:rPr>
        <w:t xml:space="preserve">взаиморасчетов </w:t>
      </w:r>
      <w:r>
        <w:rPr>
          <w:rFonts w:ascii="Arial" w:hAnsi="Arial" w:cs="Arial"/>
          <w:sz w:val="18"/>
          <w:szCs w:val="18"/>
        </w:rPr>
        <w:t xml:space="preserve"> </w:t>
      </w:r>
      <w:r w:rsidRPr="00E404FA">
        <w:rPr>
          <w:rFonts w:ascii="Arial" w:hAnsi="Arial" w:cs="Arial"/>
          <w:sz w:val="18"/>
          <w:szCs w:val="18"/>
        </w:rPr>
        <w:t xml:space="preserve">за </w:t>
      </w:r>
      <w:r>
        <w:rPr>
          <w:rFonts w:ascii="Arial" w:hAnsi="Arial" w:cs="Arial"/>
          <w:sz w:val="18"/>
          <w:szCs w:val="18"/>
        </w:rPr>
        <w:t xml:space="preserve"> </w:t>
      </w:r>
      <w:r w:rsidRPr="00E404FA">
        <w:rPr>
          <w:rFonts w:ascii="Arial" w:hAnsi="Arial" w:cs="Arial"/>
          <w:sz w:val="18"/>
          <w:szCs w:val="18"/>
        </w:rPr>
        <w:t xml:space="preserve">истекший  период.  </w:t>
      </w:r>
    </w:p>
    <w:p w:rsidR="00714D0F" w:rsidRDefault="00714D0F" w:rsidP="00714D0F">
      <w:pPr>
        <w:tabs>
          <w:tab w:val="left" w:pos="900"/>
          <w:tab w:val="num" w:pos="1332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E404FA">
        <w:rPr>
          <w:rFonts w:ascii="Arial" w:hAnsi="Arial" w:cs="Arial"/>
          <w:sz w:val="18"/>
          <w:szCs w:val="18"/>
        </w:rPr>
        <w:t>Если, в течение 5 (Пяти) банковских дней с момента получения</w:t>
      </w:r>
      <w:r>
        <w:rPr>
          <w:rFonts w:ascii="Arial" w:hAnsi="Arial" w:cs="Arial"/>
          <w:sz w:val="18"/>
          <w:szCs w:val="18"/>
        </w:rPr>
        <w:t xml:space="preserve"> вышеназванных Актов</w:t>
      </w:r>
      <w:r w:rsidRPr="00E404FA">
        <w:rPr>
          <w:rFonts w:ascii="Arial" w:hAnsi="Arial" w:cs="Arial"/>
          <w:sz w:val="18"/>
          <w:szCs w:val="18"/>
        </w:rPr>
        <w:t xml:space="preserve">, Клиент не подписал </w:t>
      </w:r>
      <w:r>
        <w:rPr>
          <w:rFonts w:ascii="Arial" w:hAnsi="Arial" w:cs="Arial"/>
          <w:sz w:val="18"/>
          <w:szCs w:val="18"/>
        </w:rPr>
        <w:t xml:space="preserve">их     </w:t>
      </w:r>
      <w:r w:rsidRPr="00E404FA">
        <w:rPr>
          <w:rFonts w:ascii="Arial" w:hAnsi="Arial" w:cs="Arial"/>
          <w:sz w:val="18"/>
          <w:szCs w:val="18"/>
        </w:rPr>
        <w:t xml:space="preserve"> и не направил Экспедитору мотивированный отказ от их подписания, считается, что Акты подписаны </w:t>
      </w:r>
      <w:r>
        <w:rPr>
          <w:rFonts w:ascii="Arial" w:hAnsi="Arial" w:cs="Arial"/>
          <w:sz w:val="18"/>
          <w:szCs w:val="18"/>
        </w:rPr>
        <w:t xml:space="preserve">Клиентом         </w:t>
      </w:r>
      <w:r w:rsidRPr="00E404FA">
        <w:rPr>
          <w:rFonts w:ascii="Arial" w:hAnsi="Arial" w:cs="Arial"/>
          <w:sz w:val="18"/>
          <w:szCs w:val="18"/>
        </w:rPr>
        <w:t xml:space="preserve">без </w:t>
      </w:r>
      <w:r>
        <w:rPr>
          <w:rFonts w:ascii="Arial" w:hAnsi="Arial" w:cs="Arial"/>
          <w:sz w:val="18"/>
          <w:szCs w:val="18"/>
        </w:rPr>
        <w:t xml:space="preserve"> </w:t>
      </w:r>
      <w:r w:rsidRPr="00E404FA">
        <w:rPr>
          <w:rFonts w:ascii="Arial" w:hAnsi="Arial" w:cs="Arial"/>
          <w:sz w:val="18"/>
          <w:szCs w:val="18"/>
        </w:rPr>
        <w:t>замечаний.</w:t>
      </w:r>
      <w:r w:rsidRPr="004600FE">
        <w:rPr>
          <w:rFonts w:ascii="Arial" w:hAnsi="Arial" w:cs="Arial"/>
          <w:sz w:val="18"/>
          <w:szCs w:val="18"/>
        </w:rPr>
        <w:t xml:space="preserve"> </w:t>
      </w:r>
    </w:p>
    <w:p w:rsidR="00714D0F" w:rsidRDefault="00714D0F" w:rsidP="00714D0F">
      <w:pPr>
        <w:tabs>
          <w:tab w:val="left" w:pos="900"/>
          <w:tab w:val="num" w:pos="1332"/>
        </w:tabs>
        <w:jc w:val="both"/>
        <w:rPr>
          <w:rFonts w:ascii="Arial" w:hAnsi="Arial" w:cs="Arial"/>
          <w:sz w:val="18"/>
          <w:szCs w:val="18"/>
        </w:rPr>
      </w:pPr>
    </w:p>
    <w:p w:rsidR="00714D0F" w:rsidRPr="004600FE" w:rsidRDefault="00714D0F" w:rsidP="00714D0F">
      <w:pPr>
        <w:numPr>
          <w:ilvl w:val="0"/>
          <w:numId w:val="4"/>
        </w:num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ОБЯЗАННОСТИ  СТОРОН</w:t>
      </w:r>
    </w:p>
    <w:p w:rsidR="00714D0F" w:rsidRPr="0015245D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 xml:space="preserve"> </w:t>
      </w:r>
      <w:r w:rsidRPr="0015245D">
        <w:rPr>
          <w:rFonts w:ascii="Arial" w:hAnsi="Arial" w:cs="Arial"/>
          <w:b/>
          <w:sz w:val="18"/>
          <w:szCs w:val="18"/>
        </w:rPr>
        <w:t>Экспедитор обязан: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color w:val="000000"/>
          <w:sz w:val="18"/>
          <w:szCs w:val="18"/>
        </w:rPr>
        <w:t>В</w:t>
      </w:r>
      <w:r w:rsidRPr="0015245D">
        <w:rPr>
          <w:rFonts w:ascii="Arial" w:hAnsi="Arial" w:cs="Arial"/>
          <w:color w:val="000000"/>
          <w:spacing w:val="-4"/>
          <w:sz w:val="18"/>
          <w:szCs w:val="18"/>
        </w:rPr>
        <w:t>ыполн</w:t>
      </w:r>
      <w:r>
        <w:rPr>
          <w:rFonts w:ascii="Arial" w:hAnsi="Arial" w:cs="Arial"/>
          <w:color w:val="000000"/>
          <w:spacing w:val="-4"/>
          <w:sz w:val="18"/>
          <w:szCs w:val="18"/>
        </w:rPr>
        <w:t>ит</w:t>
      </w:r>
      <w:r w:rsidRPr="0015245D">
        <w:rPr>
          <w:rFonts w:ascii="Arial" w:hAnsi="Arial" w:cs="Arial"/>
          <w:color w:val="000000"/>
          <w:spacing w:val="-4"/>
          <w:sz w:val="18"/>
          <w:szCs w:val="18"/>
        </w:rPr>
        <w:t xml:space="preserve">ь или организовать выполнение </w:t>
      </w:r>
      <w:proofErr w:type="gramStart"/>
      <w:r w:rsidRPr="0015245D">
        <w:rPr>
          <w:rFonts w:ascii="Arial" w:hAnsi="Arial" w:cs="Arial"/>
          <w:color w:val="000000"/>
          <w:spacing w:val="-4"/>
          <w:sz w:val="18"/>
          <w:szCs w:val="18"/>
        </w:rPr>
        <w:t>транспортно-экспедиционных</w:t>
      </w:r>
      <w:proofErr w:type="gramEnd"/>
      <w:r w:rsidRPr="0015245D">
        <w:rPr>
          <w:rFonts w:ascii="Arial" w:hAnsi="Arial" w:cs="Arial"/>
          <w:color w:val="000000"/>
          <w:spacing w:val="-4"/>
          <w:sz w:val="18"/>
          <w:szCs w:val="18"/>
        </w:rPr>
        <w:t xml:space="preserve"> у</w:t>
      </w:r>
      <w:r>
        <w:rPr>
          <w:rFonts w:ascii="Arial" w:hAnsi="Arial" w:cs="Arial"/>
          <w:color w:val="000000"/>
          <w:spacing w:val="-4"/>
          <w:sz w:val="18"/>
          <w:szCs w:val="18"/>
        </w:rPr>
        <w:t>слуг в соответствии с настоящими Правилами</w:t>
      </w:r>
      <w:r w:rsidRPr="0015245D">
        <w:rPr>
          <w:rFonts w:ascii="Arial" w:hAnsi="Arial" w:cs="Arial"/>
          <w:color w:val="000000"/>
          <w:spacing w:val="-4"/>
          <w:sz w:val="18"/>
          <w:szCs w:val="18"/>
        </w:rPr>
        <w:t xml:space="preserve">  и  принятой  к  исполнению  Заявкой.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Произв</w:t>
      </w:r>
      <w:r>
        <w:rPr>
          <w:rFonts w:ascii="Arial" w:hAnsi="Arial" w:cs="Arial"/>
          <w:sz w:val="18"/>
          <w:szCs w:val="18"/>
        </w:rPr>
        <w:t xml:space="preserve">одить </w:t>
      </w:r>
      <w:r w:rsidRPr="0015245D">
        <w:rPr>
          <w:rFonts w:ascii="Arial" w:hAnsi="Arial" w:cs="Arial"/>
          <w:sz w:val="18"/>
          <w:szCs w:val="18"/>
        </w:rPr>
        <w:t>за счет Клиента оплату всех платежей, необходимых для доставки груза в пункт назначения.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Произв</w:t>
      </w:r>
      <w:r>
        <w:rPr>
          <w:rFonts w:ascii="Arial" w:hAnsi="Arial" w:cs="Arial"/>
          <w:sz w:val="18"/>
          <w:szCs w:val="18"/>
        </w:rPr>
        <w:t xml:space="preserve">одить </w:t>
      </w:r>
      <w:r w:rsidRPr="0015245D">
        <w:rPr>
          <w:rFonts w:ascii="Arial" w:hAnsi="Arial" w:cs="Arial"/>
          <w:sz w:val="18"/>
          <w:szCs w:val="18"/>
        </w:rPr>
        <w:t>надлежащее оформление документации, необходимой для осуществления перевозки.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Подавать под погрузку исправные транспортные средства, пригодные для перевозки </w:t>
      </w:r>
      <w:proofErr w:type="gramStart"/>
      <w:r w:rsidRPr="0015245D">
        <w:rPr>
          <w:rFonts w:ascii="Arial" w:hAnsi="Arial" w:cs="Arial"/>
          <w:sz w:val="18"/>
          <w:szCs w:val="18"/>
        </w:rPr>
        <w:t>груза Клиента</w:t>
      </w:r>
      <w:proofErr w:type="gramEnd"/>
      <w:r w:rsidRPr="0015245D">
        <w:rPr>
          <w:rFonts w:ascii="Arial" w:hAnsi="Arial" w:cs="Arial"/>
          <w:sz w:val="18"/>
          <w:szCs w:val="18"/>
        </w:rPr>
        <w:t xml:space="preserve"> и отвечающие техническим условиям и санитарным требованиям, в количестве и сроки (дата и время) согласованные</w:t>
      </w:r>
      <w:r>
        <w:rPr>
          <w:rFonts w:ascii="Arial" w:hAnsi="Arial" w:cs="Arial"/>
          <w:sz w:val="18"/>
          <w:szCs w:val="18"/>
        </w:rPr>
        <w:t xml:space="preserve">   в  </w:t>
      </w:r>
      <w:r w:rsidRPr="0015245D">
        <w:rPr>
          <w:rFonts w:ascii="Arial" w:hAnsi="Arial" w:cs="Arial"/>
          <w:sz w:val="18"/>
          <w:szCs w:val="18"/>
        </w:rPr>
        <w:t>Заявке.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Выда</w:t>
      </w:r>
      <w:r>
        <w:rPr>
          <w:rFonts w:ascii="Arial" w:hAnsi="Arial" w:cs="Arial"/>
          <w:sz w:val="18"/>
          <w:szCs w:val="18"/>
        </w:rPr>
        <w:t>ва</w:t>
      </w:r>
      <w:r w:rsidRPr="0015245D">
        <w:rPr>
          <w:rFonts w:ascii="Arial" w:hAnsi="Arial" w:cs="Arial"/>
          <w:sz w:val="18"/>
          <w:szCs w:val="18"/>
        </w:rPr>
        <w:t>ть</w:t>
      </w:r>
      <w:r w:rsidRPr="0015245D">
        <w:rPr>
          <w:rFonts w:ascii="Arial" w:hAnsi="Arial" w:cs="Arial"/>
          <w:spacing w:val="-4"/>
          <w:sz w:val="18"/>
          <w:szCs w:val="18"/>
        </w:rPr>
        <w:t xml:space="preserve"> г</w:t>
      </w:r>
      <w:r w:rsidRPr="0015245D">
        <w:rPr>
          <w:rFonts w:ascii="Arial" w:hAnsi="Arial" w:cs="Arial"/>
          <w:sz w:val="18"/>
          <w:szCs w:val="18"/>
        </w:rPr>
        <w:t>руз в пункте назначения</w:t>
      </w:r>
      <w:r>
        <w:rPr>
          <w:rFonts w:ascii="Arial" w:hAnsi="Arial" w:cs="Arial"/>
          <w:sz w:val="18"/>
          <w:szCs w:val="18"/>
        </w:rPr>
        <w:t xml:space="preserve"> Клиенту (</w:t>
      </w:r>
      <w:r w:rsidRPr="0015245D">
        <w:rPr>
          <w:rFonts w:ascii="Arial" w:hAnsi="Arial" w:cs="Arial"/>
          <w:sz w:val="18"/>
          <w:szCs w:val="18"/>
        </w:rPr>
        <w:t>Грузополучателю</w:t>
      </w:r>
      <w:r>
        <w:rPr>
          <w:rFonts w:ascii="Arial" w:hAnsi="Arial" w:cs="Arial"/>
          <w:sz w:val="18"/>
          <w:szCs w:val="18"/>
        </w:rPr>
        <w:t>)</w:t>
      </w:r>
      <w:r w:rsidRPr="0015245D">
        <w:rPr>
          <w:rFonts w:ascii="Arial" w:hAnsi="Arial" w:cs="Arial"/>
          <w:sz w:val="18"/>
          <w:szCs w:val="18"/>
        </w:rPr>
        <w:t xml:space="preserve"> после предъявления документов, подтверждающих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его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полномочия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(предъявление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представителем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паспорта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и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доверенности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обязательно).</w:t>
      </w:r>
      <w:r w:rsidRPr="0015245D">
        <w:rPr>
          <w:rFonts w:ascii="Arial" w:hAnsi="Arial" w:cs="Arial"/>
          <w:color w:val="0000FF"/>
          <w:sz w:val="18"/>
          <w:szCs w:val="18"/>
          <w:u w:val="single"/>
        </w:rPr>
        <w:t xml:space="preserve">   </w:t>
      </w:r>
    </w:p>
    <w:p w:rsidR="00714D0F" w:rsidRPr="0015245D" w:rsidRDefault="00714D0F" w:rsidP="00714D0F">
      <w:pPr>
        <w:numPr>
          <w:ilvl w:val="1"/>
          <w:numId w:val="4"/>
        </w:numPr>
        <w:tabs>
          <w:tab w:val="num" w:pos="133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5245D">
        <w:rPr>
          <w:rFonts w:ascii="Arial" w:hAnsi="Arial" w:cs="Arial"/>
          <w:b/>
          <w:sz w:val="18"/>
          <w:szCs w:val="18"/>
        </w:rPr>
        <w:t>Клиент обязан: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color w:val="000000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Выдать Экспедитору доверенности, если они необходимы для выполнения его обязанностей.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До начала перевозки предоставить Экспедитору необходимую документацию на груз, в том числе:</w:t>
      </w:r>
    </w:p>
    <w:p w:rsidR="00714D0F" w:rsidRPr="004E0FD4" w:rsidRDefault="00714D0F" w:rsidP="00714D0F">
      <w:pPr>
        <w:tabs>
          <w:tab w:val="left" w:pos="90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4E0FD4">
        <w:rPr>
          <w:rFonts w:ascii="Arial" w:hAnsi="Arial" w:cs="Arial"/>
          <w:sz w:val="18"/>
          <w:szCs w:val="18"/>
        </w:rPr>
        <w:t xml:space="preserve">а) документы, подтверждающие стоимость груза (счет-фактуру, товарную накладную и т.п.); </w:t>
      </w:r>
    </w:p>
    <w:p w:rsidR="00714D0F" w:rsidRPr="0015245D" w:rsidRDefault="00714D0F" w:rsidP="00714D0F">
      <w:pPr>
        <w:tabs>
          <w:tab w:val="left" w:pos="90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lastRenderedPageBreak/>
        <w:t>б) документы, подтверждающие права Клиента на владение и распоряжение грузом;</w:t>
      </w:r>
    </w:p>
    <w:p w:rsidR="00714D0F" w:rsidRPr="0015245D" w:rsidRDefault="00714D0F" w:rsidP="00714D0F">
      <w:pPr>
        <w:tabs>
          <w:tab w:val="left" w:pos="90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в) другие документы и сведения, </w:t>
      </w:r>
      <w:r>
        <w:rPr>
          <w:rFonts w:ascii="Arial" w:hAnsi="Arial" w:cs="Arial"/>
          <w:sz w:val="18"/>
          <w:szCs w:val="18"/>
        </w:rPr>
        <w:t xml:space="preserve">если они </w:t>
      </w:r>
      <w:r w:rsidRPr="0015245D">
        <w:rPr>
          <w:rFonts w:ascii="Arial" w:hAnsi="Arial" w:cs="Arial"/>
          <w:sz w:val="18"/>
          <w:szCs w:val="18"/>
        </w:rPr>
        <w:t xml:space="preserve">необходимы </w:t>
      </w:r>
      <w:r>
        <w:rPr>
          <w:rFonts w:ascii="Arial" w:hAnsi="Arial" w:cs="Arial"/>
          <w:sz w:val="18"/>
          <w:szCs w:val="18"/>
        </w:rPr>
        <w:t>для организации перевозки</w:t>
      </w:r>
      <w:r w:rsidRPr="0015245D">
        <w:rPr>
          <w:rFonts w:ascii="Arial" w:hAnsi="Arial" w:cs="Arial"/>
          <w:sz w:val="18"/>
          <w:szCs w:val="18"/>
        </w:rPr>
        <w:t>, в том числе особые условия перевозки груза</w:t>
      </w:r>
      <w:r>
        <w:rPr>
          <w:rFonts w:ascii="Arial" w:hAnsi="Arial" w:cs="Arial"/>
          <w:sz w:val="18"/>
          <w:szCs w:val="18"/>
        </w:rPr>
        <w:t xml:space="preserve"> и документы, необходимые для осуществления государственного контроля</w:t>
      </w:r>
      <w:r w:rsidRPr="0015245D">
        <w:rPr>
          <w:rFonts w:ascii="Arial" w:hAnsi="Arial" w:cs="Arial"/>
          <w:sz w:val="18"/>
          <w:szCs w:val="18"/>
        </w:rPr>
        <w:t>.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Обеспечить своевременную передачу груза Экспедитору, а также его получение в пункте назначения.   </w:t>
      </w:r>
    </w:p>
    <w:p w:rsidR="00714D0F" w:rsidRPr="0015245D" w:rsidRDefault="00714D0F" w:rsidP="00714D0F">
      <w:pPr>
        <w:numPr>
          <w:ilvl w:val="2"/>
          <w:numId w:val="4"/>
        </w:numPr>
        <w:tabs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Передать Экспедитору груз, упакованный и промаркированный в соответствии с требованиями п.</w:t>
      </w:r>
      <w:r>
        <w:rPr>
          <w:rFonts w:ascii="Arial" w:hAnsi="Arial" w:cs="Arial"/>
          <w:sz w:val="18"/>
          <w:szCs w:val="18"/>
        </w:rPr>
        <w:t>3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7</w:t>
      </w:r>
      <w:r w:rsidRPr="0015245D">
        <w:rPr>
          <w:rFonts w:ascii="Arial" w:hAnsi="Arial" w:cs="Arial"/>
          <w:sz w:val="18"/>
          <w:szCs w:val="18"/>
        </w:rPr>
        <w:t xml:space="preserve">. и </w:t>
      </w:r>
      <w:r>
        <w:rPr>
          <w:rFonts w:ascii="Arial" w:hAnsi="Arial" w:cs="Arial"/>
          <w:sz w:val="18"/>
          <w:szCs w:val="18"/>
        </w:rPr>
        <w:t>3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8</w:t>
      </w:r>
      <w:r w:rsidRPr="0015245D">
        <w:rPr>
          <w:rFonts w:ascii="Arial" w:hAnsi="Arial" w:cs="Arial"/>
          <w:sz w:val="18"/>
          <w:szCs w:val="18"/>
        </w:rPr>
        <w:t>. настоящ</w:t>
      </w:r>
      <w:r>
        <w:rPr>
          <w:rFonts w:ascii="Arial" w:hAnsi="Arial" w:cs="Arial"/>
          <w:sz w:val="18"/>
          <w:szCs w:val="18"/>
        </w:rPr>
        <w:t>их  Правил</w:t>
      </w:r>
      <w:r w:rsidRPr="0015245D">
        <w:rPr>
          <w:rFonts w:ascii="Arial" w:hAnsi="Arial" w:cs="Arial"/>
          <w:sz w:val="18"/>
          <w:szCs w:val="18"/>
        </w:rPr>
        <w:t xml:space="preserve">. </w:t>
      </w:r>
    </w:p>
    <w:p w:rsidR="00714D0F" w:rsidRPr="00752070" w:rsidRDefault="00714D0F" w:rsidP="00714D0F">
      <w:pPr>
        <w:numPr>
          <w:ilvl w:val="2"/>
          <w:numId w:val="4"/>
        </w:numPr>
        <w:tabs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752070">
        <w:rPr>
          <w:rFonts w:ascii="Arial" w:hAnsi="Arial" w:cs="Arial"/>
          <w:sz w:val="18"/>
          <w:szCs w:val="18"/>
        </w:rPr>
        <w:t>В случаях передачи груза в пунктах, находящихся вне терминалов Экспедитора, предоставить Экспедитору схемы проезда, обеспечить своевременное оформление и оплату въезда/</w:t>
      </w:r>
      <w:proofErr w:type="gramStart"/>
      <w:r w:rsidRPr="00752070">
        <w:rPr>
          <w:rFonts w:ascii="Arial" w:hAnsi="Arial" w:cs="Arial"/>
          <w:sz w:val="18"/>
          <w:szCs w:val="18"/>
        </w:rPr>
        <w:t>выезда</w:t>
      </w:r>
      <w:proofErr w:type="gramEnd"/>
      <w:r w:rsidRPr="00752070">
        <w:rPr>
          <w:rFonts w:ascii="Arial" w:hAnsi="Arial" w:cs="Arial"/>
          <w:sz w:val="18"/>
          <w:szCs w:val="18"/>
        </w:rPr>
        <w:t xml:space="preserve"> и беспрепятственное маневрирование транспортных средств на территории указанных пунктов, а так же безопасные  условия  работы представителей  Экспедитора; своими силами осуществлять погрузку, закрепление груза, снятие креплений и выгрузку в строгом соответствии с обоснованными указаниями представителя Экспедитора, не допуская перегруза и повреждения, а также простоя транспортных  средств.</w:t>
      </w:r>
    </w:p>
    <w:p w:rsidR="00714D0F" w:rsidRPr="00AA46CF" w:rsidRDefault="00714D0F" w:rsidP="00714D0F">
      <w:pPr>
        <w:numPr>
          <w:ilvl w:val="2"/>
          <w:numId w:val="4"/>
        </w:numPr>
        <w:tabs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В </w:t>
      </w:r>
      <w:r>
        <w:rPr>
          <w:rFonts w:ascii="Arial" w:hAnsi="Arial" w:cs="Arial"/>
          <w:sz w:val="18"/>
          <w:szCs w:val="18"/>
        </w:rPr>
        <w:t xml:space="preserve">ТТН </w:t>
      </w:r>
      <w:r w:rsidRPr="0015245D">
        <w:rPr>
          <w:rFonts w:ascii="Arial" w:hAnsi="Arial" w:cs="Arial"/>
          <w:sz w:val="18"/>
          <w:szCs w:val="18"/>
        </w:rPr>
        <w:t xml:space="preserve">Экспедитора </w:t>
      </w:r>
      <w:r>
        <w:rPr>
          <w:rFonts w:ascii="Arial" w:hAnsi="Arial" w:cs="Arial"/>
          <w:sz w:val="18"/>
          <w:szCs w:val="18"/>
        </w:rPr>
        <w:t>(Экспедиторской расписке)</w:t>
      </w:r>
      <w:r w:rsidRPr="0015245D">
        <w:rPr>
          <w:rFonts w:ascii="Arial" w:hAnsi="Arial" w:cs="Arial"/>
          <w:sz w:val="18"/>
          <w:szCs w:val="18"/>
        </w:rPr>
        <w:t xml:space="preserve"> отмечать: дату, время прибытия и убытия автотранспортных средств и заверять подписью и печатью Клиента (Грузоотправителя</w:t>
      </w:r>
      <w:r w:rsidRPr="00AA46CF">
        <w:rPr>
          <w:rFonts w:ascii="Arial" w:hAnsi="Arial" w:cs="Arial"/>
          <w:sz w:val="18"/>
          <w:szCs w:val="18"/>
        </w:rPr>
        <w:t>/Грузополучателя).</w:t>
      </w:r>
    </w:p>
    <w:p w:rsidR="00714D0F" w:rsidRDefault="00714D0F" w:rsidP="00714D0F">
      <w:pPr>
        <w:numPr>
          <w:ilvl w:val="2"/>
          <w:numId w:val="4"/>
        </w:numPr>
        <w:tabs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 Своевременно и полностью оплачивать счета, выставленные Экспедитором в соответствии с условиями  настоящ</w:t>
      </w:r>
      <w:r>
        <w:rPr>
          <w:rFonts w:ascii="Arial" w:hAnsi="Arial" w:cs="Arial"/>
          <w:sz w:val="18"/>
          <w:szCs w:val="18"/>
        </w:rPr>
        <w:t>их Правил</w:t>
      </w:r>
      <w:r w:rsidRPr="0015245D">
        <w:rPr>
          <w:rFonts w:ascii="Arial" w:hAnsi="Arial" w:cs="Arial"/>
          <w:sz w:val="18"/>
          <w:szCs w:val="18"/>
        </w:rPr>
        <w:t>.</w:t>
      </w:r>
    </w:p>
    <w:p w:rsidR="00714D0F" w:rsidRDefault="00714D0F" w:rsidP="00714D0F">
      <w:pPr>
        <w:tabs>
          <w:tab w:val="left" w:pos="900"/>
          <w:tab w:val="num" w:pos="1440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numPr>
          <w:ilvl w:val="0"/>
          <w:numId w:val="4"/>
        </w:num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ПОРЯДОК   РАСЧЕТОВ</w:t>
      </w:r>
    </w:p>
    <w:p w:rsidR="00714D0F" w:rsidRDefault="00714D0F" w:rsidP="00714D0F">
      <w:pPr>
        <w:tabs>
          <w:tab w:val="left" w:pos="900"/>
        </w:tabs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Стоимость услуг Экспедитора</w:t>
      </w:r>
      <w:r w:rsidRPr="0001336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определяется</w:t>
      </w:r>
      <w:r w:rsidRPr="0001336A">
        <w:rPr>
          <w:rFonts w:ascii="Arial" w:hAnsi="Arial" w:cs="Arial"/>
          <w:sz w:val="18"/>
          <w:szCs w:val="18"/>
        </w:rPr>
        <w:t xml:space="preserve"> на основании </w:t>
      </w:r>
      <w:r>
        <w:rPr>
          <w:rFonts w:ascii="Arial" w:hAnsi="Arial" w:cs="Arial"/>
          <w:sz w:val="18"/>
          <w:szCs w:val="18"/>
        </w:rPr>
        <w:t>Прайс-листа</w:t>
      </w:r>
      <w:r w:rsidRPr="0001336A">
        <w:rPr>
          <w:rFonts w:ascii="Arial" w:hAnsi="Arial" w:cs="Arial"/>
          <w:sz w:val="18"/>
          <w:szCs w:val="18"/>
        </w:rPr>
        <w:t xml:space="preserve"> Экспедитора, действующ</w:t>
      </w:r>
      <w:r>
        <w:rPr>
          <w:rFonts w:ascii="Arial" w:hAnsi="Arial" w:cs="Arial"/>
          <w:sz w:val="18"/>
          <w:szCs w:val="18"/>
        </w:rPr>
        <w:t>его</w:t>
      </w:r>
      <w:r w:rsidRPr="0001336A">
        <w:rPr>
          <w:rFonts w:ascii="Arial" w:hAnsi="Arial" w:cs="Arial"/>
          <w:sz w:val="18"/>
          <w:szCs w:val="18"/>
        </w:rPr>
        <w:t xml:space="preserve"> на момент передачи груза</w:t>
      </w:r>
      <w:r>
        <w:rPr>
          <w:rFonts w:ascii="Arial" w:hAnsi="Arial" w:cs="Arial"/>
          <w:sz w:val="18"/>
          <w:szCs w:val="18"/>
        </w:rPr>
        <w:t xml:space="preserve"> Экспедитору</w:t>
      </w:r>
      <w:r w:rsidRPr="0001336A">
        <w:rPr>
          <w:rFonts w:ascii="Arial" w:hAnsi="Arial" w:cs="Arial"/>
          <w:sz w:val="18"/>
          <w:szCs w:val="18"/>
        </w:rPr>
        <w:t xml:space="preserve">. </w:t>
      </w:r>
      <w:r w:rsidRPr="001F59D5">
        <w:rPr>
          <w:rFonts w:ascii="Arial" w:hAnsi="Arial" w:cs="Arial"/>
          <w:sz w:val="18"/>
          <w:szCs w:val="18"/>
        </w:rPr>
        <w:t>Расценки Прайс-листа включают сумм</w:t>
      </w:r>
      <w:r>
        <w:rPr>
          <w:rFonts w:ascii="Arial" w:hAnsi="Arial" w:cs="Arial"/>
          <w:sz w:val="18"/>
          <w:szCs w:val="18"/>
        </w:rPr>
        <w:t xml:space="preserve">у </w:t>
      </w:r>
      <w:r w:rsidRPr="001F59D5">
        <w:rPr>
          <w:rFonts w:ascii="Arial" w:hAnsi="Arial" w:cs="Arial"/>
          <w:sz w:val="18"/>
          <w:szCs w:val="18"/>
        </w:rPr>
        <w:t xml:space="preserve">вознаграждения Экспедитора и расходы Экспедитора по оплате услуг третьих </w:t>
      </w:r>
      <w:r>
        <w:rPr>
          <w:rFonts w:ascii="Arial" w:hAnsi="Arial" w:cs="Arial"/>
          <w:sz w:val="18"/>
          <w:szCs w:val="18"/>
        </w:rPr>
        <w:t xml:space="preserve">лиц, участвующих в исполнении </w:t>
      </w:r>
      <w:r w:rsidRPr="001F59D5">
        <w:rPr>
          <w:rFonts w:ascii="Arial" w:hAnsi="Arial" w:cs="Arial"/>
          <w:sz w:val="18"/>
          <w:szCs w:val="18"/>
        </w:rPr>
        <w:t>Заявки</w:t>
      </w:r>
      <w:r>
        <w:rPr>
          <w:rFonts w:ascii="Arial" w:hAnsi="Arial" w:cs="Arial"/>
          <w:sz w:val="18"/>
          <w:szCs w:val="18"/>
        </w:rPr>
        <w:t xml:space="preserve"> </w:t>
      </w:r>
      <w:r w:rsidRPr="001F59D5">
        <w:rPr>
          <w:rFonts w:ascii="Arial" w:hAnsi="Arial" w:cs="Arial"/>
          <w:sz w:val="18"/>
          <w:szCs w:val="18"/>
        </w:rPr>
        <w:t xml:space="preserve">Клиента. </w:t>
      </w:r>
    </w:p>
    <w:p w:rsidR="00714D0F" w:rsidRPr="001F59D5" w:rsidRDefault="00714D0F" w:rsidP="00714D0F">
      <w:pPr>
        <w:tabs>
          <w:tab w:val="num" w:pos="0"/>
          <w:tab w:val="left" w:pos="720"/>
          <w:tab w:val="left" w:pos="108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Действующие Прайс-листы Экспедитор размещает на сайте </w:t>
      </w:r>
      <w:hyperlink r:id="rId9" w:history="1">
        <w:r w:rsidRPr="004600FE">
          <w:rPr>
            <w:rStyle w:val="a9"/>
            <w:rFonts w:ascii="Arial" w:hAnsi="Arial" w:cs="Arial"/>
            <w:sz w:val="18"/>
            <w:szCs w:val="18"/>
            <w:lang w:val="en-US"/>
          </w:rPr>
          <w:t>www</w:t>
        </w:r>
        <w:r w:rsidRPr="004600FE">
          <w:rPr>
            <w:rStyle w:val="a9"/>
            <w:rFonts w:ascii="Arial" w:hAnsi="Arial" w:cs="Arial"/>
            <w:sz w:val="18"/>
            <w:szCs w:val="18"/>
          </w:rPr>
          <w:t>.</w:t>
        </w:r>
        <w:r w:rsidRPr="004600FE">
          <w:rPr>
            <w:rStyle w:val="a9"/>
            <w:rFonts w:ascii="Arial" w:hAnsi="Arial" w:cs="Arial"/>
            <w:sz w:val="18"/>
            <w:szCs w:val="18"/>
            <w:lang w:val="en-US"/>
          </w:rPr>
          <w:t>railcontinent</w:t>
        </w:r>
        <w:r w:rsidRPr="004600FE">
          <w:rPr>
            <w:rStyle w:val="a9"/>
            <w:rFonts w:ascii="Arial" w:hAnsi="Arial" w:cs="Arial"/>
            <w:sz w:val="18"/>
            <w:szCs w:val="18"/>
          </w:rPr>
          <w:t>.</w:t>
        </w:r>
        <w:r w:rsidRPr="004600FE">
          <w:rPr>
            <w:rStyle w:val="a9"/>
            <w:rFonts w:ascii="Arial" w:hAnsi="Arial" w:cs="Arial"/>
            <w:sz w:val="18"/>
            <w:szCs w:val="18"/>
            <w:lang w:val="en-US"/>
          </w:rPr>
          <w:t>ru</w:t>
        </w:r>
      </w:hyperlink>
      <w:r w:rsidRPr="004600FE">
        <w:rPr>
          <w:rFonts w:ascii="Arial" w:hAnsi="Arial" w:cs="Arial"/>
          <w:sz w:val="18"/>
          <w:szCs w:val="18"/>
        </w:rPr>
        <w:t>, а также на всех терминалах  Экспедитора.</w:t>
      </w: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72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F59D5">
        <w:rPr>
          <w:rFonts w:ascii="Arial" w:hAnsi="Arial" w:cs="Arial"/>
          <w:sz w:val="18"/>
          <w:szCs w:val="18"/>
        </w:rPr>
        <w:t>По факту приемки груза к перевозке Экспедитор выставляет счет, который Клиент обязан оплатить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до момента </w:t>
      </w:r>
      <w:r>
        <w:rPr>
          <w:rFonts w:ascii="Arial" w:hAnsi="Arial" w:cs="Arial"/>
          <w:sz w:val="18"/>
          <w:szCs w:val="18"/>
        </w:rPr>
        <w:t xml:space="preserve">получения </w:t>
      </w:r>
      <w:r w:rsidRPr="0015245D">
        <w:rPr>
          <w:rFonts w:ascii="Arial" w:hAnsi="Arial" w:cs="Arial"/>
          <w:sz w:val="18"/>
          <w:szCs w:val="18"/>
        </w:rPr>
        <w:t xml:space="preserve">груза </w:t>
      </w:r>
      <w:r>
        <w:rPr>
          <w:rFonts w:ascii="Arial" w:hAnsi="Arial" w:cs="Arial"/>
          <w:sz w:val="18"/>
          <w:szCs w:val="18"/>
        </w:rPr>
        <w:t>в пункте назначения</w:t>
      </w:r>
      <w:r w:rsidRPr="0015245D">
        <w:rPr>
          <w:rFonts w:ascii="Arial" w:hAnsi="Arial" w:cs="Arial"/>
          <w:sz w:val="18"/>
          <w:szCs w:val="18"/>
        </w:rPr>
        <w:t>, в противном случае Экспедитор вправе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применить последствия,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предусмотренные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п.</w:t>
      </w:r>
      <w:r>
        <w:rPr>
          <w:rFonts w:ascii="Arial" w:hAnsi="Arial" w:cs="Arial"/>
          <w:sz w:val="18"/>
          <w:szCs w:val="18"/>
        </w:rPr>
        <w:t>3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17. </w:t>
      </w:r>
      <w:r w:rsidRPr="0015245D">
        <w:rPr>
          <w:rFonts w:ascii="Arial" w:hAnsi="Arial" w:cs="Arial"/>
          <w:sz w:val="18"/>
          <w:szCs w:val="18"/>
        </w:rPr>
        <w:t>настоящ</w:t>
      </w:r>
      <w:r>
        <w:rPr>
          <w:rFonts w:ascii="Arial" w:hAnsi="Arial" w:cs="Arial"/>
          <w:sz w:val="18"/>
          <w:szCs w:val="18"/>
        </w:rPr>
        <w:t>их Правил</w:t>
      </w:r>
      <w:r w:rsidRPr="0015245D">
        <w:rPr>
          <w:rFonts w:ascii="Arial" w:hAnsi="Arial" w:cs="Arial"/>
          <w:sz w:val="18"/>
          <w:szCs w:val="18"/>
        </w:rPr>
        <w:t>.</w:t>
      </w:r>
    </w:p>
    <w:p w:rsidR="00714D0F" w:rsidRPr="0015245D" w:rsidRDefault="00714D0F" w:rsidP="00714D0F">
      <w:pPr>
        <w:numPr>
          <w:ilvl w:val="1"/>
          <w:numId w:val="4"/>
        </w:numPr>
        <w:tabs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Если, в целях надлежащего исполнения </w:t>
      </w:r>
      <w:r>
        <w:rPr>
          <w:rFonts w:ascii="Arial" w:hAnsi="Arial" w:cs="Arial"/>
          <w:sz w:val="18"/>
          <w:szCs w:val="18"/>
        </w:rPr>
        <w:t>Заявки Клиента</w:t>
      </w:r>
      <w:r w:rsidRPr="0015245D">
        <w:rPr>
          <w:rFonts w:ascii="Arial" w:hAnsi="Arial" w:cs="Arial"/>
          <w:sz w:val="18"/>
          <w:szCs w:val="18"/>
        </w:rPr>
        <w:t>, Экспедитор понес непредвиденные расходы, связанные с вынужденным хранением груза и</w:t>
      </w:r>
      <w:r>
        <w:rPr>
          <w:rFonts w:ascii="Arial" w:hAnsi="Arial" w:cs="Arial"/>
          <w:sz w:val="18"/>
          <w:szCs w:val="18"/>
        </w:rPr>
        <w:t>ли</w:t>
      </w:r>
      <w:r w:rsidRPr="0015245D">
        <w:rPr>
          <w:rFonts w:ascii="Arial" w:hAnsi="Arial" w:cs="Arial"/>
          <w:sz w:val="18"/>
          <w:szCs w:val="18"/>
        </w:rPr>
        <w:t xml:space="preserve"> особенностями административных районов, по территории которых осуществлялась перевозка (различные сборы, плата за пользование дорогами, магистралями, переправами и т.п.), Экспедитор вправе выставить Клиенту отдельный счет на их возмещение.</w:t>
      </w:r>
    </w:p>
    <w:p w:rsidR="00714D0F" w:rsidRPr="0015245D" w:rsidRDefault="00714D0F" w:rsidP="00714D0F">
      <w:pPr>
        <w:numPr>
          <w:ilvl w:val="1"/>
          <w:numId w:val="4"/>
        </w:numPr>
        <w:tabs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Клиент обязан возместить Экспедитору непредвиденные расходы </w:t>
      </w:r>
      <w:r>
        <w:rPr>
          <w:rFonts w:ascii="Arial" w:hAnsi="Arial" w:cs="Arial"/>
          <w:sz w:val="18"/>
          <w:szCs w:val="18"/>
        </w:rPr>
        <w:t xml:space="preserve">(п.5.4. настоящих Правил) </w:t>
      </w:r>
      <w:r w:rsidRPr="0015245D">
        <w:rPr>
          <w:rFonts w:ascii="Arial" w:hAnsi="Arial" w:cs="Arial"/>
          <w:sz w:val="18"/>
          <w:szCs w:val="18"/>
        </w:rPr>
        <w:t>в течение</w:t>
      </w:r>
      <w:r>
        <w:rPr>
          <w:rFonts w:ascii="Arial" w:hAnsi="Arial" w:cs="Arial"/>
          <w:sz w:val="18"/>
          <w:szCs w:val="18"/>
        </w:rPr>
        <w:t xml:space="preserve"> 3</w:t>
      </w:r>
      <w:r w:rsidRPr="0015245D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Трех</w:t>
      </w:r>
      <w:r w:rsidRPr="0015245D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банковских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дней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с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момента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выставления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счета. </w:t>
      </w:r>
    </w:p>
    <w:p w:rsidR="00714D0F" w:rsidRDefault="00714D0F" w:rsidP="00714D0F">
      <w:pPr>
        <w:tabs>
          <w:tab w:val="left" w:pos="720"/>
          <w:tab w:val="left" w:pos="1080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tabs>
          <w:tab w:val="left" w:pos="720"/>
          <w:tab w:val="left" w:pos="1080"/>
        </w:tabs>
        <w:jc w:val="both"/>
        <w:rPr>
          <w:rFonts w:ascii="Arial" w:hAnsi="Arial" w:cs="Arial"/>
          <w:sz w:val="18"/>
          <w:szCs w:val="18"/>
        </w:rPr>
      </w:pPr>
    </w:p>
    <w:p w:rsidR="00714D0F" w:rsidRPr="0015245D" w:rsidRDefault="00714D0F" w:rsidP="00714D0F">
      <w:pPr>
        <w:numPr>
          <w:ilvl w:val="1"/>
          <w:numId w:val="4"/>
        </w:numPr>
        <w:tabs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Клиент обязан сообщить Экспедитору об оплате выставленных счетов, направив ему копии документов,  подтверждающих  оплату. </w:t>
      </w:r>
    </w:p>
    <w:p w:rsidR="00714D0F" w:rsidRPr="004600FE" w:rsidRDefault="00714D0F" w:rsidP="00714D0F">
      <w:pPr>
        <w:numPr>
          <w:ilvl w:val="1"/>
          <w:numId w:val="4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Моментом оплаты счета является дата зачисления платежа на расчетный счет, указанный Экспедитором,  либо  дата  внесения  наличных  денежных  сре</w:t>
      </w:r>
      <w:proofErr w:type="gramStart"/>
      <w:r w:rsidRPr="0015245D">
        <w:rPr>
          <w:rFonts w:ascii="Arial" w:hAnsi="Arial" w:cs="Arial"/>
          <w:sz w:val="18"/>
          <w:szCs w:val="18"/>
        </w:rPr>
        <w:t>дств  в  к</w:t>
      </w:r>
      <w:proofErr w:type="gramEnd"/>
      <w:r w:rsidRPr="0015245D">
        <w:rPr>
          <w:rFonts w:ascii="Arial" w:hAnsi="Arial" w:cs="Arial"/>
          <w:sz w:val="18"/>
          <w:szCs w:val="18"/>
        </w:rPr>
        <w:t>ассу  Экспедитора или его полномочного  представителя.</w:t>
      </w:r>
    </w:p>
    <w:p w:rsidR="00714D0F" w:rsidRPr="004600FE" w:rsidRDefault="00714D0F" w:rsidP="00714D0F">
      <w:pPr>
        <w:tabs>
          <w:tab w:val="left" w:pos="720"/>
          <w:tab w:val="left" w:pos="1080"/>
          <w:tab w:val="num" w:pos="1332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numPr>
          <w:ilvl w:val="0"/>
          <w:numId w:val="4"/>
        </w:numPr>
        <w:tabs>
          <w:tab w:val="left" w:pos="720"/>
          <w:tab w:val="left" w:pos="1080"/>
        </w:tabs>
        <w:spacing w:after="0" w:line="240" w:lineRule="auto"/>
        <w:ind w:firstLine="360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ОТВЕТСТВЕННОСТЬ   СТОРОН</w:t>
      </w:r>
    </w:p>
    <w:p w:rsidR="00714D0F" w:rsidRDefault="00714D0F" w:rsidP="00714D0F">
      <w:pPr>
        <w:tabs>
          <w:tab w:val="left" w:pos="720"/>
          <w:tab w:val="left" w:pos="1080"/>
        </w:tabs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:rsidR="00714D0F" w:rsidRDefault="00714D0F" w:rsidP="00714D0F">
      <w:pPr>
        <w:numPr>
          <w:ilvl w:val="1"/>
          <w:numId w:val="4"/>
        </w:numPr>
        <w:tabs>
          <w:tab w:val="clear" w:pos="792"/>
          <w:tab w:val="num" w:pos="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Стороны несут ответственность за неисполнение или ненадлежащее исполнение обязательств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в соответствии с действующим законодательством Российской Федерации и условиями настоящ</w:t>
      </w:r>
      <w:r>
        <w:rPr>
          <w:rFonts w:ascii="Arial" w:hAnsi="Arial" w:cs="Arial"/>
          <w:sz w:val="18"/>
          <w:szCs w:val="18"/>
        </w:rPr>
        <w:t>их Правил</w:t>
      </w:r>
      <w:r w:rsidRPr="0015245D">
        <w:rPr>
          <w:rFonts w:ascii="Arial" w:hAnsi="Arial" w:cs="Arial"/>
          <w:sz w:val="18"/>
          <w:szCs w:val="18"/>
        </w:rPr>
        <w:t>.</w:t>
      </w:r>
    </w:p>
    <w:p w:rsidR="00714D0F" w:rsidRPr="00425C76" w:rsidRDefault="00714D0F" w:rsidP="00714D0F">
      <w:pPr>
        <w:numPr>
          <w:ilvl w:val="1"/>
          <w:numId w:val="4"/>
        </w:numPr>
        <w:tabs>
          <w:tab w:val="clear" w:pos="792"/>
          <w:tab w:val="num" w:pos="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 Экспедитор несет ответственность перед Клиентом в виде возмещения ущерба за утрату, недостачу или повреждение (порчу) груза после его принятия Экспедитором и до выдачи </w:t>
      </w:r>
      <w:r>
        <w:rPr>
          <w:rFonts w:ascii="Arial" w:hAnsi="Arial" w:cs="Arial"/>
          <w:sz w:val="18"/>
          <w:szCs w:val="18"/>
        </w:rPr>
        <w:t>Клиенту (</w:t>
      </w:r>
      <w:r w:rsidRPr="0015245D">
        <w:rPr>
          <w:rFonts w:ascii="Arial" w:hAnsi="Arial" w:cs="Arial"/>
          <w:sz w:val="18"/>
          <w:szCs w:val="18"/>
        </w:rPr>
        <w:t>Грузополучателю</w:t>
      </w:r>
      <w:r>
        <w:rPr>
          <w:rFonts w:ascii="Arial" w:hAnsi="Arial" w:cs="Arial"/>
          <w:sz w:val="18"/>
          <w:szCs w:val="18"/>
        </w:rPr>
        <w:t>), в следующих размерах:</w:t>
      </w:r>
    </w:p>
    <w:p w:rsidR="00714D0F" w:rsidRDefault="00714D0F" w:rsidP="00714D0F">
      <w:pPr>
        <w:tabs>
          <w:tab w:val="num" w:pos="0"/>
        </w:tabs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6.2.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>за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 утрат</w:t>
      </w:r>
      <w:r>
        <w:rPr>
          <w:rFonts w:ascii="Arial" w:hAnsi="Arial" w:cs="Arial"/>
          <w:color w:val="000000"/>
          <w:sz w:val="18"/>
          <w:szCs w:val="18"/>
        </w:rPr>
        <w:t>у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 или недостач</w:t>
      </w:r>
      <w:r>
        <w:rPr>
          <w:rFonts w:ascii="Arial" w:hAnsi="Arial" w:cs="Arial"/>
          <w:color w:val="000000"/>
          <w:sz w:val="18"/>
          <w:szCs w:val="18"/>
        </w:rPr>
        <w:t>у груза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 – в размере действительной стоимости</w:t>
      </w:r>
      <w:r w:rsidRPr="000D146A">
        <w:rPr>
          <w:rFonts w:ascii="Arial" w:hAnsi="Arial" w:cs="Arial"/>
          <w:color w:val="000000"/>
          <w:sz w:val="18"/>
          <w:szCs w:val="18"/>
        </w:rPr>
        <w:t xml:space="preserve"> 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груза, </w:t>
      </w:r>
      <w:r>
        <w:rPr>
          <w:rFonts w:ascii="Arial" w:hAnsi="Arial" w:cs="Arial"/>
          <w:color w:val="000000"/>
          <w:sz w:val="18"/>
          <w:szCs w:val="18"/>
        </w:rPr>
        <w:t xml:space="preserve">определяемой </w:t>
      </w:r>
      <w:r w:rsidRPr="0015245D">
        <w:rPr>
          <w:rFonts w:ascii="Arial" w:hAnsi="Arial" w:cs="Arial"/>
          <w:color w:val="000000"/>
          <w:sz w:val="18"/>
          <w:szCs w:val="18"/>
        </w:rPr>
        <w:t>на основании документов, указанных в п</w:t>
      </w:r>
      <w:r>
        <w:rPr>
          <w:rFonts w:ascii="Arial" w:hAnsi="Arial" w:cs="Arial"/>
          <w:color w:val="000000"/>
          <w:sz w:val="18"/>
          <w:szCs w:val="18"/>
        </w:rPr>
        <w:t>одп</w:t>
      </w:r>
      <w:r w:rsidRPr="0015245D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«а» п. </w:t>
      </w:r>
      <w:r>
        <w:rPr>
          <w:rFonts w:ascii="Arial" w:hAnsi="Arial" w:cs="Arial"/>
          <w:color w:val="000000"/>
          <w:sz w:val="18"/>
          <w:szCs w:val="18"/>
        </w:rPr>
        <w:t>4</w:t>
      </w:r>
      <w:r w:rsidRPr="0015245D">
        <w:rPr>
          <w:rFonts w:ascii="Arial" w:hAnsi="Arial" w:cs="Arial"/>
          <w:color w:val="000000"/>
          <w:sz w:val="18"/>
          <w:szCs w:val="18"/>
        </w:rPr>
        <w:t>.2.2. настоящ</w:t>
      </w:r>
      <w:r>
        <w:rPr>
          <w:rFonts w:ascii="Arial" w:hAnsi="Arial" w:cs="Arial"/>
          <w:color w:val="000000"/>
          <w:sz w:val="18"/>
          <w:szCs w:val="18"/>
        </w:rPr>
        <w:t>их Правил</w:t>
      </w:r>
      <w:r w:rsidRPr="0015245D">
        <w:rPr>
          <w:rFonts w:ascii="Arial" w:hAnsi="Arial" w:cs="Arial"/>
          <w:color w:val="000000"/>
          <w:sz w:val="18"/>
          <w:szCs w:val="18"/>
        </w:rPr>
        <w:t xml:space="preserve">, а при отсутствии указанных документов – </w:t>
      </w:r>
      <w:r w:rsidRPr="0015245D">
        <w:rPr>
          <w:rFonts w:ascii="Arial" w:hAnsi="Arial" w:cs="Arial"/>
          <w:sz w:val="18"/>
          <w:szCs w:val="18"/>
        </w:rPr>
        <w:t xml:space="preserve">на основании соглашения Сторон (в случае </w:t>
      </w:r>
      <w:proofErr w:type="spellStart"/>
      <w:r w:rsidRPr="0015245D">
        <w:rPr>
          <w:rFonts w:ascii="Arial" w:hAnsi="Arial" w:cs="Arial"/>
          <w:sz w:val="18"/>
          <w:szCs w:val="18"/>
        </w:rPr>
        <w:t>недостижения</w:t>
      </w:r>
      <w:proofErr w:type="spellEnd"/>
      <w:r w:rsidRPr="0015245D">
        <w:rPr>
          <w:rFonts w:ascii="Arial" w:hAnsi="Arial" w:cs="Arial"/>
          <w:sz w:val="18"/>
          <w:szCs w:val="18"/>
        </w:rPr>
        <w:t xml:space="preserve"> Сторонами согласия </w:t>
      </w:r>
      <w:r>
        <w:rPr>
          <w:rFonts w:ascii="Arial" w:hAnsi="Arial" w:cs="Arial"/>
          <w:sz w:val="18"/>
          <w:szCs w:val="18"/>
        </w:rPr>
        <w:t xml:space="preserve">стоимость груза определяется </w:t>
      </w:r>
      <w:r w:rsidRPr="0015245D">
        <w:rPr>
          <w:rFonts w:ascii="Arial" w:hAnsi="Arial" w:cs="Arial"/>
          <w:sz w:val="18"/>
          <w:szCs w:val="18"/>
        </w:rPr>
        <w:t>на основании за</w:t>
      </w:r>
      <w:r>
        <w:rPr>
          <w:rFonts w:ascii="Arial" w:hAnsi="Arial" w:cs="Arial"/>
          <w:sz w:val="18"/>
          <w:szCs w:val="18"/>
        </w:rPr>
        <w:t>ключения независимого эксперта)</w:t>
      </w:r>
      <w:r w:rsidRPr="008A3E03">
        <w:rPr>
          <w:rFonts w:ascii="Arial" w:hAnsi="Arial"/>
          <w:sz w:val="18"/>
          <w:szCs w:val="18"/>
        </w:rPr>
        <w:t>.</w:t>
      </w:r>
    </w:p>
    <w:p w:rsidR="00714D0F" w:rsidRPr="009233AE" w:rsidRDefault="00714D0F" w:rsidP="00714D0F">
      <w:pPr>
        <w:tabs>
          <w:tab w:val="num" w:pos="0"/>
        </w:tabs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6.2.2</w:t>
      </w:r>
      <w:r w:rsidRPr="009233AE">
        <w:rPr>
          <w:rFonts w:ascii="Arial" w:hAnsi="Arial"/>
          <w:sz w:val="18"/>
          <w:szCs w:val="18"/>
        </w:rPr>
        <w:t xml:space="preserve">. </w:t>
      </w:r>
      <w:r>
        <w:rPr>
          <w:rFonts w:ascii="Arial" w:hAnsi="Arial"/>
          <w:sz w:val="18"/>
          <w:szCs w:val="18"/>
        </w:rPr>
        <w:t xml:space="preserve">за </w:t>
      </w:r>
      <w:r w:rsidRPr="009233AE">
        <w:rPr>
          <w:rFonts w:ascii="Arial" w:hAnsi="Arial" w:cs="Arial"/>
          <w:sz w:val="18"/>
          <w:szCs w:val="18"/>
        </w:rPr>
        <w:t>повреждени</w:t>
      </w:r>
      <w:r>
        <w:rPr>
          <w:rFonts w:ascii="Arial" w:hAnsi="Arial" w:cs="Arial"/>
          <w:sz w:val="18"/>
          <w:szCs w:val="18"/>
        </w:rPr>
        <w:t>е</w:t>
      </w:r>
      <w:r w:rsidRPr="009233AE">
        <w:rPr>
          <w:rFonts w:ascii="Arial" w:hAnsi="Arial" w:cs="Arial"/>
          <w:sz w:val="18"/>
          <w:szCs w:val="18"/>
        </w:rPr>
        <w:t xml:space="preserve"> (порч</w:t>
      </w:r>
      <w:r>
        <w:rPr>
          <w:rFonts w:ascii="Arial" w:hAnsi="Arial" w:cs="Arial"/>
          <w:sz w:val="18"/>
          <w:szCs w:val="18"/>
        </w:rPr>
        <w:t>у</w:t>
      </w:r>
      <w:r w:rsidRPr="009233AE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груза</w:t>
      </w:r>
      <w:r w:rsidRPr="009233AE">
        <w:rPr>
          <w:rFonts w:ascii="Arial" w:hAnsi="Arial" w:cs="Arial"/>
          <w:sz w:val="18"/>
          <w:szCs w:val="18"/>
        </w:rPr>
        <w:t xml:space="preserve"> – в размере суммы, на которую понизилась стоимость груза, а при  невозможности восстановления поврежденного груза - </w:t>
      </w:r>
      <w:r>
        <w:rPr>
          <w:rFonts w:ascii="Arial" w:hAnsi="Arial" w:cs="Arial"/>
          <w:sz w:val="18"/>
          <w:szCs w:val="18"/>
        </w:rPr>
        <w:t>в размере его полной стоимости. О</w:t>
      </w:r>
      <w:r w:rsidRPr="009233AE">
        <w:rPr>
          <w:rFonts w:ascii="Arial" w:hAnsi="Arial" w:cs="Arial"/>
          <w:sz w:val="18"/>
          <w:szCs w:val="18"/>
        </w:rPr>
        <w:t xml:space="preserve">пределение стоимости груза производится </w:t>
      </w:r>
      <w:r>
        <w:rPr>
          <w:rFonts w:ascii="Arial" w:hAnsi="Arial" w:cs="Arial"/>
          <w:sz w:val="18"/>
          <w:szCs w:val="18"/>
        </w:rPr>
        <w:t>в порядке</w:t>
      </w:r>
      <w:r w:rsidRPr="009233AE">
        <w:rPr>
          <w:rFonts w:ascii="Arial" w:hAnsi="Arial" w:cs="Arial"/>
          <w:sz w:val="18"/>
          <w:szCs w:val="18"/>
        </w:rPr>
        <w:t>, установленн</w:t>
      </w:r>
      <w:r>
        <w:rPr>
          <w:rFonts w:ascii="Arial" w:hAnsi="Arial" w:cs="Arial"/>
          <w:sz w:val="18"/>
          <w:szCs w:val="18"/>
        </w:rPr>
        <w:t>о</w:t>
      </w:r>
      <w:r w:rsidRPr="009233AE">
        <w:rPr>
          <w:rFonts w:ascii="Arial" w:hAnsi="Arial" w:cs="Arial"/>
          <w:sz w:val="18"/>
          <w:szCs w:val="18"/>
        </w:rPr>
        <w:t>м п.</w:t>
      </w:r>
      <w:r>
        <w:rPr>
          <w:rFonts w:ascii="Arial" w:hAnsi="Arial" w:cs="Arial"/>
          <w:sz w:val="18"/>
          <w:szCs w:val="18"/>
        </w:rPr>
        <w:t>6</w:t>
      </w:r>
      <w:r w:rsidRPr="009233A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</w:t>
      </w:r>
      <w:r w:rsidRPr="009233AE">
        <w:rPr>
          <w:rFonts w:ascii="Arial" w:hAnsi="Arial" w:cs="Arial"/>
          <w:sz w:val="18"/>
          <w:szCs w:val="18"/>
        </w:rPr>
        <w:t>.1. настоящ</w:t>
      </w:r>
      <w:r>
        <w:rPr>
          <w:rFonts w:ascii="Arial" w:hAnsi="Arial" w:cs="Arial"/>
          <w:sz w:val="18"/>
          <w:szCs w:val="18"/>
        </w:rPr>
        <w:t xml:space="preserve">их Правил. </w:t>
      </w:r>
    </w:p>
    <w:p w:rsidR="00714D0F" w:rsidRPr="009233AE" w:rsidRDefault="00714D0F" w:rsidP="00714D0F">
      <w:pPr>
        <w:tabs>
          <w:tab w:val="num" w:pos="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9233AE">
        <w:rPr>
          <w:rFonts w:ascii="Arial" w:hAnsi="Arial" w:cs="Arial"/>
          <w:sz w:val="18"/>
          <w:szCs w:val="18"/>
        </w:rPr>
        <w:t xml:space="preserve">Степень повреждения груза определяется на основании соглашения Сторон, а в случае </w:t>
      </w:r>
      <w:proofErr w:type="spellStart"/>
      <w:r w:rsidRPr="009233AE">
        <w:rPr>
          <w:rFonts w:ascii="Arial" w:hAnsi="Arial" w:cs="Arial"/>
          <w:sz w:val="18"/>
          <w:szCs w:val="18"/>
        </w:rPr>
        <w:t>недостижения</w:t>
      </w:r>
      <w:proofErr w:type="spellEnd"/>
      <w:r w:rsidRPr="009233AE">
        <w:rPr>
          <w:rFonts w:ascii="Arial" w:hAnsi="Arial" w:cs="Arial"/>
          <w:sz w:val="18"/>
          <w:szCs w:val="18"/>
        </w:rPr>
        <w:t xml:space="preserve"> Сторонами согласия - на  основании  заключения  независимого  эксперта. </w:t>
      </w:r>
    </w:p>
    <w:p w:rsidR="00714D0F" w:rsidRPr="0015245D" w:rsidRDefault="00714D0F" w:rsidP="00714D0F">
      <w:pPr>
        <w:tabs>
          <w:tab w:val="num" w:pos="0"/>
        </w:tabs>
        <w:ind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Подлежащая возмещению сумма определяется за вычетом нормы возможных повреждений (франшизы)  в размере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0,5%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от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общей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стоимости </w:t>
      </w:r>
      <w:r>
        <w:rPr>
          <w:rFonts w:ascii="Arial" w:hAnsi="Arial" w:cs="Arial"/>
          <w:sz w:val="18"/>
          <w:szCs w:val="18"/>
        </w:rPr>
        <w:t xml:space="preserve"> переданного  </w:t>
      </w:r>
      <w:r w:rsidRPr="0015245D">
        <w:rPr>
          <w:rFonts w:ascii="Arial" w:hAnsi="Arial" w:cs="Arial"/>
          <w:sz w:val="18"/>
          <w:szCs w:val="18"/>
        </w:rPr>
        <w:t>Экспедитор</w:t>
      </w:r>
      <w:r>
        <w:rPr>
          <w:rFonts w:ascii="Arial" w:hAnsi="Arial" w:cs="Arial"/>
          <w:sz w:val="18"/>
          <w:szCs w:val="18"/>
        </w:rPr>
        <w:t>у</w:t>
      </w:r>
      <w:r w:rsidRPr="001524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груза.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 Экспедитор не несет ответственность: 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36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за недостачу груза в пределах норм естественной убыли и/или предельного расхождения массы нетто установленных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уполномоченным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государственным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органом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исполнительной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власти;</w:t>
      </w:r>
    </w:p>
    <w:p w:rsidR="00714D0F" w:rsidRDefault="00714D0F" w:rsidP="00714D0F">
      <w:pPr>
        <w:numPr>
          <w:ilvl w:val="2"/>
          <w:numId w:val="4"/>
        </w:numPr>
        <w:tabs>
          <w:tab w:val="num" w:pos="0"/>
          <w:tab w:val="left" w:pos="36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за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5245D">
        <w:rPr>
          <w:rFonts w:ascii="Arial" w:hAnsi="Arial" w:cs="Arial"/>
          <w:sz w:val="18"/>
          <w:szCs w:val="18"/>
        </w:rPr>
        <w:t>внутритарную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недостачу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повреждение</w:t>
      </w:r>
      <w:r>
        <w:rPr>
          <w:rFonts w:ascii="Arial" w:hAnsi="Arial" w:cs="Arial"/>
          <w:sz w:val="18"/>
          <w:szCs w:val="18"/>
        </w:rPr>
        <w:t xml:space="preserve">  груза</w:t>
      </w:r>
      <w:r w:rsidRPr="001524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неповрежденной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таре;</w:t>
      </w:r>
    </w:p>
    <w:p w:rsidR="00714D0F" w:rsidRPr="004F4B66" w:rsidRDefault="00714D0F" w:rsidP="00714D0F">
      <w:pPr>
        <w:numPr>
          <w:ilvl w:val="2"/>
          <w:numId w:val="4"/>
        </w:numPr>
        <w:tabs>
          <w:tab w:val="num" w:pos="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 недостачу, повреждение (порчу) груза при </w:t>
      </w:r>
      <w:r w:rsidRPr="004F4B66">
        <w:rPr>
          <w:rFonts w:ascii="Arial" w:hAnsi="Arial" w:cs="Arial"/>
          <w:sz w:val="18"/>
          <w:szCs w:val="18"/>
        </w:rPr>
        <w:t>неисполнени</w:t>
      </w:r>
      <w:r>
        <w:rPr>
          <w:rFonts w:ascii="Arial" w:hAnsi="Arial" w:cs="Arial"/>
          <w:sz w:val="18"/>
          <w:szCs w:val="18"/>
        </w:rPr>
        <w:t>и</w:t>
      </w:r>
      <w:r w:rsidRPr="004F4B66">
        <w:rPr>
          <w:rFonts w:ascii="Arial" w:hAnsi="Arial" w:cs="Arial"/>
          <w:sz w:val="18"/>
          <w:szCs w:val="18"/>
        </w:rPr>
        <w:t xml:space="preserve"> Клиентом</w:t>
      </w:r>
      <w:r>
        <w:rPr>
          <w:rFonts w:ascii="Arial" w:hAnsi="Arial" w:cs="Arial"/>
          <w:sz w:val="18"/>
          <w:szCs w:val="18"/>
        </w:rPr>
        <w:t xml:space="preserve"> </w:t>
      </w:r>
      <w:r w:rsidRPr="004F4B66">
        <w:rPr>
          <w:rFonts w:ascii="Arial" w:hAnsi="Arial" w:cs="Arial"/>
          <w:sz w:val="18"/>
          <w:szCs w:val="18"/>
        </w:rPr>
        <w:t>требований</w:t>
      </w:r>
      <w:r>
        <w:rPr>
          <w:rFonts w:ascii="Arial" w:hAnsi="Arial" w:cs="Arial"/>
          <w:sz w:val="18"/>
          <w:szCs w:val="18"/>
        </w:rPr>
        <w:t xml:space="preserve"> </w:t>
      </w:r>
      <w:r w:rsidRPr="004F4B66">
        <w:rPr>
          <w:rFonts w:ascii="Arial" w:hAnsi="Arial" w:cs="Arial"/>
          <w:sz w:val="18"/>
          <w:szCs w:val="18"/>
        </w:rPr>
        <w:t>п.</w:t>
      </w:r>
      <w:r>
        <w:rPr>
          <w:rFonts w:ascii="Arial" w:hAnsi="Arial" w:cs="Arial"/>
          <w:sz w:val="18"/>
          <w:szCs w:val="18"/>
        </w:rPr>
        <w:t>4</w:t>
      </w:r>
      <w:r w:rsidRPr="004F4B66">
        <w:rPr>
          <w:rFonts w:ascii="Arial" w:hAnsi="Arial" w:cs="Arial"/>
          <w:sz w:val="18"/>
          <w:szCs w:val="18"/>
        </w:rPr>
        <w:t>.2.4.</w:t>
      </w:r>
      <w:r>
        <w:rPr>
          <w:rFonts w:ascii="Arial" w:hAnsi="Arial" w:cs="Arial"/>
          <w:sz w:val="18"/>
          <w:szCs w:val="18"/>
        </w:rPr>
        <w:t xml:space="preserve"> </w:t>
      </w:r>
      <w:r w:rsidRPr="004F4B66">
        <w:rPr>
          <w:rFonts w:ascii="Arial" w:hAnsi="Arial" w:cs="Arial"/>
          <w:sz w:val="18"/>
          <w:szCs w:val="18"/>
        </w:rPr>
        <w:t>настоящ</w:t>
      </w:r>
      <w:r>
        <w:rPr>
          <w:rFonts w:ascii="Arial" w:hAnsi="Arial" w:cs="Arial"/>
          <w:sz w:val="18"/>
          <w:szCs w:val="18"/>
        </w:rPr>
        <w:t>их Правил</w:t>
      </w:r>
      <w:r w:rsidRPr="004F4B66">
        <w:rPr>
          <w:rFonts w:ascii="Arial" w:hAnsi="Arial" w:cs="Arial"/>
          <w:sz w:val="18"/>
          <w:szCs w:val="18"/>
        </w:rPr>
        <w:t>;</w:t>
      </w:r>
    </w:p>
    <w:p w:rsidR="00714D0F" w:rsidRPr="00FB26CD" w:rsidRDefault="00714D0F" w:rsidP="00714D0F">
      <w:pPr>
        <w:numPr>
          <w:ilvl w:val="2"/>
          <w:numId w:val="4"/>
        </w:numPr>
        <w:tabs>
          <w:tab w:val="num" w:pos="0"/>
          <w:tab w:val="left" w:pos="36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FB26CD">
        <w:rPr>
          <w:rFonts w:ascii="Arial" w:hAnsi="Arial" w:cs="Arial"/>
          <w:sz w:val="18"/>
          <w:szCs w:val="18"/>
        </w:rPr>
        <w:t xml:space="preserve">за недостачу, повреждение (порчу) груза, доставленного Клиенту (Грузополучателю) за </w:t>
      </w:r>
      <w:r>
        <w:rPr>
          <w:rFonts w:ascii="Arial" w:hAnsi="Arial" w:cs="Arial"/>
          <w:sz w:val="18"/>
          <w:szCs w:val="18"/>
        </w:rPr>
        <w:t>исправной</w:t>
      </w:r>
      <w:r w:rsidRPr="00FB26CD">
        <w:rPr>
          <w:rFonts w:ascii="Arial" w:hAnsi="Arial" w:cs="Arial"/>
          <w:sz w:val="18"/>
          <w:szCs w:val="18"/>
        </w:rPr>
        <w:t xml:space="preserve"> пломбой</w:t>
      </w:r>
      <w:r>
        <w:rPr>
          <w:rFonts w:ascii="Arial" w:hAnsi="Arial" w:cs="Arial"/>
          <w:sz w:val="18"/>
          <w:szCs w:val="18"/>
        </w:rPr>
        <w:t>,</w:t>
      </w:r>
      <w:r w:rsidRPr="00FB26CD">
        <w:rPr>
          <w:rFonts w:ascii="Arial" w:hAnsi="Arial" w:cs="Arial"/>
          <w:sz w:val="18"/>
          <w:szCs w:val="18"/>
        </w:rPr>
        <w:t xml:space="preserve"> в случаях, </w:t>
      </w:r>
      <w:r>
        <w:rPr>
          <w:rFonts w:ascii="Arial" w:hAnsi="Arial" w:cs="Arial"/>
          <w:sz w:val="18"/>
          <w:szCs w:val="18"/>
        </w:rPr>
        <w:t xml:space="preserve"> </w:t>
      </w:r>
      <w:r w:rsidRPr="00FB26CD">
        <w:rPr>
          <w:rFonts w:ascii="Arial" w:hAnsi="Arial" w:cs="Arial"/>
          <w:sz w:val="18"/>
          <w:szCs w:val="18"/>
        </w:rPr>
        <w:t xml:space="preserve">когда </w:t>
      </w:r>
      <w:r>
        <w:rPr>
          <w:rFonts w:ascii="Arial" w:hAnsi="Arial" w:cs="Arial"/>
          <w:sz w:val="18"/>
          <w:szCs w:val="18"/>
        </w:rPr>
        <w:t xml:space="preserve"> его  </w:t>
      </w:r>
      <w:r w:rsidRPr="00FB26CD">
        <w:rPr>
          <w:rFonts w:ascii="Arial" w:hAnsi="Arial" w:cs="Arial"/>
          <w:sz w:val="18"/>
          <w:szCs w:val="18"/>
        </w:rPr>
        <w:t xml:space="preserve">погрузку </w:t>
      </w:r>
      <w:r>
        <w:rPr>
          <w:rFonts w:ascii="Arial" w:hAnsi="Arial" w:cs="Arial"/>
          <w:sz w:val="18"/>
          <w:szCs w:val="18"/>
        </w:rPr>
        <w:t xml:space="preserve"> </w:t>
      </w:r>
      <w:r w:rsidRPr="00FB26CD"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z w:val="18"/>
          <w:szCs w:val="18"/>
        </w:rPr>
        <w:t xml:space="preserve"> </w:t>
      </w:r>
      <w:r w:rsidRPr="00FB26CD">
        <w:rPr>
          <w:rFonts w:ascii="Arial" w:hAnsi="Arial" w:cs="Arial"/>
          <w:sz w:val="18"/>
          <w:szCs w:val="18"/>
        </w:rPr>
        <w:t>пломбирование</w:t>
      </w:r>
      <w:r>
        <w:rPr>
          <w:rFonts w:ascii="Arial" w:hAnsi="Arial" w:cs="Arial"/>
          <w:sz w:val="18"/>
          <w:szCs w:val="18"/>
        </w:rPr>
        <w:t xml:space="preserve"> </w:t>
      </w:r>
      <w:r w:rsidRPr="00FB26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Клиент  (Грузоотправитель)</w:t>
      </w:r>
      <w:r w:rsidRPr="00FB26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FB26CD">
        <w:rPr>
          <w:rFonts w:ascii="Arial" w:hAnsi="Arial" w:cs="Arial"/>
          <w:sz w:val="18"/>
          <w:szCs w:val="18"/>
        </w:rPr>
        <w:t xml:space="preserve">осуществлял </w:t>
      </w:r>
      <w:r>
        <w:rPr>
          <w:rFonts w:ascii="Arial" w:hAnsi="Arial" w:cs="Arial"/>
          <w:sz w:val="18"/>
          <w:szCs w:val="18"/>
        </w:rPr>
        <w:t xml:space="preserve"> </w:t>
      </w:r>
      <w:r w:rsidRPr="00FB26CD">
        <w:rPr>
          <w:rFonts w:ascii="Arial" w:hAnsi="Arial" w:cs="Arial"/>
          <w:sz w:val="18"/>
          <w:szCs w:val="18"/>
        </w:rPr>
        <w:t xml:space="preserve">самостоятельно; </w:t>
      </w:r>
      <w:proofErr w:type="gramEnd"/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36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за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повреждение </w:t>
      </w:r>
      <w:r>
        <w:rPr>
          <w:rFonts w:ascii="Arial" w:hAnsi="Arial" w:cs="Arial"/>
          <w:sz w:val="18"/>
          <w:szCs w:val="18"/>
        </w:rPr>
        <w:t xml:space="preserve"> (порчу)  </w:t>
      </w:r>
      <w:r w:rsidRPr="0015245D">
        <w:rPr>
          <w:rFonts w:ascii="Arial" w:hAnsi="Arial" w:cs="Arial"/>
          <w:sz w:val="18"/>
          <w:szCs w:val="18"/>
        </w:rPr>
        <w:t xml:space="preserve">груза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результате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5245D">
        <w:rPr>
          <w:rFonts w:ascii="Arial" w:hAnsi="Arial" w:cs="Arial"/>
          <w:sz w:val="18"/>
          <w:szCs w:val="18"/>
        </w:rPr>
        <w:t>неуказания</w:t>
      </w:r>
      <w:proofErr w:type="spellEnd"/>
      <w:r w:rsidRPr="001524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Клиентом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в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Заявке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особ</w:t>
      </w:r>
      <w:r>
        <w:rPr>
          <w:rFonts w:ascii="Arial" w:hAnsi="Arial" w:cs="Arial"/>
          <w:sz w:val="18"/>
          <w:szCs w:val="18"/>
        </w:rPr>
        <w:t xml:space="preserve">ых  условий  </w:t>
      </w:r>
      <w:r w:rsidRPr="0015245D">
        <w:rPr>
          <w:rFonts w:ascii="Arial" w:hAnsi="Arial" w:cs="Arial"/>
          <w:sz w:val="18"/>
          <w:szCs w:val="18"/>
        </w:rPr>
        <w:t>перевозки;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36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за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порчу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груза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 в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период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его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хранения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в </w:t>
      </w:r>
      <w:r>
        <w:rPr>
          <w:rFonts w:ascii="Arial" w:hAnsi="Arial" w:cs="Arial"/>
          <w:sz w:val="18"/>
          <w:szCs w:val="18"/>
        </w:rPr>
        <w:t xml:space="preserve"> случаях,  предусмотренных  </w:t>
      </w:r>
      <w:r w:rsidRPr="0015245D">
        <w:rPr>
          <w:rFonts w:ascii="Arial" w:hAnsi="Arial" w:cs="Arial"/>
          <w:sz w:val="18"/>
          <w:szCs w:val="18"/>
        </w:rPr>
        <w:t>п.</w:t>
      </w:r>
      <w:r>
        <w:rPr>
          <w:rFonts w:ascii="Arial" w:hAnsi="Arial" w:cs="Arial"/>
          <w:sz w:val="18"/>
          <w:szCs w:val="18"/>
        </w:rPr>
        <w:t>3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16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и </w:t>
      </w:r>
      <w:r>
        <w:rPr>
          <w:rFonts w:ascii="Arial" w:hAnsi="Arial" w:cs="Arial"/>
          <w:sz w:val="18"/>
          <w:szCs w:val="18"/>
        </w:rPr>
        <w:t xml:space="preserve"> п.3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17</w:t>
      </w:r>
      <w:r w:rsidRPr="0015245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настоящих Правил.</w:t>
      </w:r>
    </w:p>
    <w:p w:rsidR="00714D0F" w:rsidRPr="0015245D" w:rsidRDefault="00714D0F" w:rsidP="00714D0F">
      <w:pPr>
        <w:numPr>
          <w:ilvl w:val="1"/>
          <w:numId w:val="4"/>
        </w:numPr>
        <w:tabs>
          <w:tab w:val="clear" w:pos="792"/>
          <w:tab w:val="num" w:pos="0"/>
          <w:tab w:val="left" w:pos="900"/>
          <w:tab w:val="num" w:pos="1080"/>
        </w:tabs>
        <w:spacing w:after="0" w:line="240" w:lineRule="auto"/>
        <w:ind w:left="0" w:firstLine="36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Клиент обязан полностью возместить Экспедитору убытки, причиненные в результате: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неполноты, недостоверности или несвоевременности предоставления Клиентом </w:t>
      </w:r>
      <w:r>
        <w:rPr>
          <w:rFonts w:ascii="Arial" w:hAnsi="Arial" w:cs="Arial"/>
          <w:sz w:val="18"/>
          <w:szCs w:val="18"/>
        </w:rPr>
        <w:t>документов или информации,</w:t>
      </w:r>
      <w:r w:rsidRPr="006E3832"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необходимых</w:t>
      </w:r>
      <w:r>
        <w:rPr>
          <w:rFonts w:ascii="Arial" w:hAnsi="Arial" w:cs="Arial"/>
          <w:sz w:val="18"/>
          <w:szCs w:val="18"/>
        </w:rPr>
        <w:t xml:space="preserve"> Экспедитору для надлежащей организации перевозки; </w:t>
      </w:r>
    </w:p>
    <w:p w:rsidR="00714D0F" w:rsidRPr="004F4B66" w:rsidRDefault="00714D0F" w:rsidP="00714D0F">
      <w:pPr>
        <w:numPr>
          <w:ilvl w:val="2"/>
          <w:numId w:val="4"/>
        </w:numPr>
        <w:tabs>
          <w:tab w:val="num" w:pos="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F4B66">
        <w:rPr>
          <w:rFonts w:ascii="Arial" w:hAnsi="Arial" w:cs="Arial"/>
          <w:sz w:val="18"/>
          <w:szCs w:val="18"/>
        </w:rPr>
        <w:t xml:space="preserve">неисполнения </w:t>
      </w:r>
      <w:r>
        <w:rPr>
          <w:rFonts w:ascii="Arial" w:hAnsi="Arial" w:cs="Arial"/>
          <w:sz w:val="18"/>
          <w:szCs w:val="18"/>
        </w:rPr>
        <w:t xml:space="preserve"> </w:t>
      </w:r>
      <w:r w:rsidRPr="004F4B66">
        <w:rPr>
          <w:rFonts w:ascii="Arial" w:hAnsi="Arial" w:cs="Arial"/>
          <w:sz w:val="18"/>
          <w:szCs w:val="18"/>
        </w:rPr>
        <w:t xml:space="preserve">Клиентом </w:t>
      </w:r>
      <w:r>
        <w:rPr>
          <w:rFonts w:ascii="Arial" w:hAnsi="Arial" w:cs="Arial"/>
          <w:sz w:val="18"/>
          <w:szCs w:val="18"/>
        </w:rPr>
        <w:t xml:space="preserve"> </w:t>
      </w:r>
      <w:r w:rsidRPr="004F4B66">
        <w:rPr>
          <w:rFonts w:ascii="Arial" w:hAnsi="Arial" w:cs="Arial"/>
          <w:sz w:val="18"/>
          <w:szCs w:val="18"/>
        </w:rPr>
        <w:t xml:space="preserve">требований </w:t>
      </w:r>
      <w:r>
        <w:rPr>
          <w:rFonts w:ascii="Arial" w:hAnsi="Arial" w:cs="Arial"/>
          <w:sz w:val="18"/>
          <w:szCs w:val="18"/>
        </w:rPr>
        <w:t xml:space="preserve"> </w:t>
      </w:r>
      <w:r w:rsidRPr="004F4B66">
        <w:rPr>
          <w:rFonts w:ascii="Arial" w:hAnsi="Arial" w:cs="Arial"/>
          <w:sz w:val="18"/>
          <w:szCs w:val="18"/>
        </w:rPr>
        <w:t>п.</w:t>
      </w:r>
      <w:r>
        <w:rPr>
          <w:rFonts w:ascii="Arial" w:hAnsi="Arial" w:cs="Arial"/>
          <w:sz w:val="18"/>
          <w:szCs w:val="18"/>
        </w:rPr>
        <w:t>4</w:t>
      </w:r>
      <w:r w:rsidRPr="004F4B66">
        <w:rPr>
          <w:rFonts w:ascii="Arial" w:hAnsi="Arial" w:cs="Arial"/>
          <w:sz w:val="18"/>
          <w:szCs w:val="18"/>
        </w:rPr>
        <w:t xml:space="preserve">.2.4. </w:t>
      </w:r>
      <w:r>
        <w:rPr>
          <w:rFonts w:ascii="Arial" w:hAnsi="Arial" w:cs="Arial"/>
          <w:sz w:val="18"/>
          <w:szCs w:val="18"/>
        </w:rPr>
        <w:t xml:space="preserve"> настоящих Правил</w:t>
      </w:r>
      <w:r w:rsidRPr="004F4B66">
        <w:rPr>
          <w:rFonts w:ascii="Arial" w:hAnsi="Arial" w:cs="Arial"/>
          <w:sz w:val="18"/>
          <w:szCs w:val="18"/>
        </w:rPr>
        <w:t>;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перегруза либо повреждения транспортного средства по вине Клиента (Грузоотправителя, Грузополучателя);</w:t>
      </w:r>
    </w:p>
    <w:p w:rsidR="00714D0F" w:rsidRPr="0015245D" w:rsidRDefault="00714D0F" w:rsidP="00714D0F">
      <w:pPr>
        <w:numPr>
          <w:ilvl w:val="2"/>
          <w:numId w:val="4"/>
        </w:numPr>
        <w:tabs>
          <w:tab w:val="num" w:pos="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>порожнего про</w:t>
      </w:r>
      <w:r>
        <w:rPr>
          <w:rFonts w:ascii="Arial" w:hAnsi="Arial" w:cs="Arial"/>
          <w:sz w:val="18"/>
          <w:szCs w:val="18"/>
        </w:rPr>
        <w:t xml:space="preserve">бега, </w:t>
      </w:r>
      <w:r w:rsidRPr="0015245D">
        <w:rPr>
          <w:rFonts w:ascii="Arial" w:hAnsi="Arial" w:cs="Arial"/>
          <w:sz w:val="18"/>
          <w:szCs w:val="18"/>
        </w:rPr>
        <w:t xml:space="preserve">сверхнормативного простоя транспортного средства под </w:t>
      </w:r>
      <w:r>
        <w:rPr>
          <w:rFonts w:ascii="Arial" w:hAnsi="Arial" w:cs="Arial"/>
          <w:sz w:val="18"/>
          <w:szCs w:val="18"/>
        </w:rPr>
        <w:t>по</w:t>
      </w:r>
      <w:r w:rsidRPr="0015245D">
        <w:rPr>
          <w:rFonts w:ascii="Arial" w:hAnsi="Arial" w:cs="Arial"/>
          <w:sz w:val="18"/>
          <w:szCs w:val="18"/>
        </w:rPr>
        <w:t>грузкой/выгрузкой,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переадресовки </w:t>
      </w:r>
      <w:r>
        <w:rPr>
          <w:rFonts w:ascii="Arial" w:hAnsi="Arial" w:cs="Arial"/>
          <w:sz w:val="18"/>
          <w:szCs w:val="18"/>
        </w:rPr>
        <w:t xml:space="preserve">и </w:t>
      </w:r>
      <w:r w:rsidRPr="0015245D">
        <w:rPr>
          <w:rFonts w:ascii="Arial" w:hAnsi="Arial" w:cs="Arial"/>
          <w:sz w:val="18"/>
          <w:szCs w:val="18"/>
        </w:rPr>
        <w:t>хранения груза</w:t>
      </w:r>
      <w:r>
        <w:rPr>
          <w:rFonts w:ascii="Arial" w:hAnsi="Arial" w:cs="Arial"/>
          <w:sz w:val="18"/>
          <w:szCs w:val="18"/>
        </w:rPr>
        <w:t>,</w:t>
      </w:r>
      <w:r w:rsidRPr="0015245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5245D">
        <w:rPr>
          <w:rFonts w:ascii="Arial" w:hAnsi="Arial" w:cs="Arial"/>
          <w:sz w:val="18"/>
          <w:szCs w:val="18"/>
        </w:rPr>
        <w:t>произошедших</w:t>
      </w:r>
      <w:proofErr w:type="gramEnd"/>
      <w:r w:rsidRPr="0015245D">
        <w:rPr>
          <w:rFonts w:ascii="Arial" w:hAnsi="Arial" w:cs="Arial"/>
          <w:sz w:val="18"/>
          <w:szCs w:val="18"/>
        </w:rPr>
        <w:t xml:space="preserve"> по вине Клиента (Грузоотправителя, Грузополучателя</w:t>
      </w:r>
      <w:r>
        <w:rPr>
          <w:rFonts w:ascii="Arial" w:hAnsi="Arial" w:cs="Arial"/>
          <w:sz w:val="18"/>
          <w:szCs w:val="18"/>
        </w:rPr>
        <w:t>)</w:t>
      </w:r>
      <w:r w:rsidRPr="0015245D">
        <w:rPr>
          <w:rFonts w:ascii="Arial" w:hAnsi="Arial" w:cs="Arial"/>
          <w:sz w:val="18"/>
          <w:szCs w:val="18"/>
        </w:rPr>
        <w:t xml:space="preserve">;   </w:t>
      </w:r>
    </w:p>
    <w:p w:rsidR="00714D0F" w:rsidRPr="004600FE" w:rsidRDefault="00714D0F" w:rsidP="00714D0F">
      <w:pPr>
        <w:numPr>
          <w:ilvl w:val="2"/>
          <w:numId w:val="4"/>
        </w:numPr>
        <w:tabs>
          <w:tab w:val="num" w:pos="0"/>
          <w:tab w:val="left" w:pos="540"/>
          <w:tab w:val="left" w:pos="90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5245D">
        <w:rPr>
          <w:rFonts w:ascii="Arial" w:hAnsi="Arial" w:cs="Arial"/>
          <w:sz w:val="18"/>
          <w:szCs w:val="18"/>
        </w:rPr>
        <w:t xml:space="preserve">в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других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случаях,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предусмотренных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 xml:space="preserve">действующим </w:t>
      </w:r>
      <w:r>
        <w:rPr>
          <w:rFonts w:ascii="Arial" w:hAnsi="Arial" w:cs="Arial"/>
          <w:sz w:val="18"/>
          <w:szCs w:val="18"/>
        </w:rPr>
        <w:t xml:space="preserve"> </w:t>
      </w:r>
      <w:r w:rsidRPr="0015245D">
        <w:rPr>
          <w:rFonts w:ascii="Arial" w:hAnsi="Arial" w:cs="Arial"/>
          <w:sz w:val="18"/>
          <w:szCs w:val="18"/>
        </w:rPr>
        <w:t>законодательством</w:t>
      </w:r>
      <w:r>
        <w:rPr>
          <w:rFonts w:ascii="Arial" w:hAnsi="Arial" w:cs="Arial"/>
          <w:sz w:val="18"/>
          <w:szCs w:val="18"/>
        </w:rPr>
        <w:t xml:space="preserve">  Российской  Федерации</w:t>
      </w:r>
      <w:r w:rsidRPr="004600FE">
        <w:rPr>
          <w:rFonts w:ascii="Arial" w:hAnsi="Arial" w:cs="Arial"/>
          <w:sz w:val="18"/>
          <w:szCs w:val="18"/>
        </w:rPr>
        <w:t>.</w:t>
      </w:r>
    </w:p>
    <w:p w:rsidR="00714D0F" w:rsidRPr="004600FE" w:rsidRDefault="00714D0F" w:rsidP="00714D0F">
      <w:pPr>
        <w:tabs>
          <w:tab w:val="left" w:pos="720"/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ФОРС-МАЖОРНЫЕ  ОБСТОЯТЕЛЬСТВА</w:t>
      </w:r>
    </w:p>
    <w:p w:rsidR="00714D0F" w:rsidRDefault="00714D0F" w:rsidP="00714D0F">
      <w:pPr>
        <w:tabs>
          <w:tab w:val="left" w:pos="720"/>
          <w:tab w:val="left" w:pos="900"/>
        </w:tabs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714D0F" w:rsidRPr="004600FE" w:rsidRDefault="00714D0F" w:rsidP="00714D0F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proofErr w:type="gramStart"/>
      <w:r w:rsidRPr="004600FE">
        <w:rPr>
          <w:rFonts w:ascii="Arial" w:hAnsi="Arial" w:cs="Arial"/>
          <w:sz w:val="18"/>
          <w:szCs w:val="18"/>
        </w:rPr>
        <w:t xml:space="preserve">Стороны освобождаются от ответственности за частичное или полное неисполнение обязательств, если оно явилось следствием обстоятельств непреодолимой силы, возникших после </w:t>
      </w:r>
      <w:r>
        <w:rPr>
          <w:rFonts w:ascii="Arial" w:hAnsi="Arial" w:cs="Arial"/>
          <w:sz w:val="18"/>
          <w:szCs w:val="18"/>
        </w:rPr>
        <w:t>согласования Сторонами Заявки</w:t>
      </w:r>
      <w:r w:rsidRPr="004600FE">
        <w:rPr>
          <w:rFonts w:ascii="Arial" w:hAnsi="Arial" w:cs="Arial"/>
          <w:sz w:val="18"/>
          <w:szCs w:val="18"/>
        </w:rPr>
        <w:t xml:space="preserve"> в результате событий чрезвычайного характера, которые стороны не могли ни предвидеть, ни предотвратить разумными мерами, в том числе: военных действий, наводнений, землетрясений, пожаров, массовых беспорядков, забастовок и пикетов на транспорте, аварий, в том числе на транспортных коммуникациях, противоправных</w:t>
      </w:r>
      <w:proofErr w:type="gramEnd"/>
      <w:r w:rsidRPr="004600FE">
        <w:rPr>
          <w:rFonts w:ascii="Arial" w:hAnsi="Arial" w:cs="Arial"/>
          <w:sz w:val="18"/>
          <w:szCs w:val="18"/>
        </w:rPr>
        <w:t xml:space="preserve"> действий третьих лиц, вступления в силу актов государственных органов и органов транспорта, препятствующих исполнению обязанностей Сторон, а также устойчивых неблагоприятных метеоусловий, препятствующих работе транспорта и погрузо-разгрузочным работам, а  равно,  если  по  указанным  причинам  истекли  предельные  сроки  хранения  грузов.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 При наступлении обстоятельств, указанных в п.7.1. настоящих Правил, Стороны вправе установить новые  способы  и  условия  исполнения  Заявки.</w:t>
      </w:r>
    </w:p>
    <w:p w:rsidR="00714D0F" w:rsidRPr="004600FE" w:rsidRDefault="00714D0F" w:rsidP="00714D0F">
      <w:pPr>
        <w:tabs>
          <w:tab w:val="left" w:pos="0"/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numPr>
          <w:ilvl w:val="0"/>
          <w:numId w:val="4"/>
        </w:numPr>
        <w:tabs>
          <w:tab w:val="left" w:pos="0"/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РАЗРЕШЕНИЕ  СПОРОВ</w:t>
      </w:r>
    </w:p>
    <w:p w:rsidR="00714D0F" w:rsidRDefault="00714D0F" w:rsidP="00714D0F">
      <w:pPr>
        <w:tabs>
          <w:tab w:val="left" w:pos="0"/>
          <w:tab w:val="left" w:pos="900"/>
        </w:tabs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Все споры и разногласия, возникшие в связи с неисполнением или ненадлежащим исполнением Экспедитором  </w:t>
      </w:r>
      <w:r>
        <w:rPr>
          <w:rFonts w:ascii="Arial" w:hAnsi="Arial" w:cs="Arial"/>
          <w:sz w:val="18"/>
          <w:szCs w:val="18"/>
        </w:rPr>
        <w:t>своих  обязанностей</w:t>
      </w:r>
      <w:r w:rsidRPr="004600FE">
        <w:rPr>
          <w:rFonts w:ascii="Arial" w:hAnsi="Arial" w:cs="Arial"/>
          <w:sz w:val="18"/>
          <w:szCs w:val="18"/>
        </w:rPr>
        <w:t xml:space="preserve">,  разрешаются  с  обязательным  соблюдением  претензионного  порядка.  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proofErr w:type="gramStart"/>
      <w:r w:rsidRPr="004600FE">
        <w:rPr>
          <w:rFonts w:ascii="Arial" w:hAnsi="Arial" w:cs="Arial"/>
          <w:sz w:val="18"/>
          <w:szCs w:val="18"/>
        </w:rPr>
        <w:t>Претензии, предъявляемые на основании фактов недостачи или повреждения (порчи) груза,  должны быть переданы Экспедитору в письменной форме в течение 14 (Четырнадцати) календарных дней     с момента выдачи груза Клиенту (Грузополучателю) с обязательным приложением ТТН, Акта «Об обнаружении недостачи, повреждения (порчи) груза» и документов, подтверждающих действительную стоимость  груза  (счет-фактура, кассовый чек Продавца и т.п.).</w:t>
      </w:r>
      <w:proofErr w:type="gramEnd"/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Экспедитор обязан рассмотреть претензию и дать ответ по существу заявленного требования в течение  </w:t>
      </w:r>
      <w:r>
        <w:rPr>
          <w:rFonts w:ascii="Arial" w:hAnsi="Arial" w:cs="Arial"/>
          <w:sz w:val="18"/>
          <w:szCs w:val="18"/>
        </w:rPr>
        <w:t xml:space="preserve">     </w:t>
      </w:r>
      <w:r w:rsidRPr="004600FE">
        <w:rPr>
          <w:rFonts w:ascii="Arial" w:hAnsi="Arial" w:cs="Arial"/>
          <w:sz w:val="18"/>
          <w:szCs w:val="18"/>
        </w:rPr>
        <w:t xml:space="preserve"> 30  (Тридцати)  </w:t>
      </w:r>
      <w:r>
        <w:rPr>
          <w:rFonts w:ascii="Arial" w:hAnsi="Arial" w:cs="Arial"/>
          <w:sz w:val="18"/>
          <w:szCs w:val="18"/>
        </w:rPr>
        <w:t xml:space="preserve">календарных  </w:t>
      </w:r>
      <w:r w:rsidRPr="004600FE">
        <w:rPr>
          <w:rFonts w:ascii="Arial" w:hAnsi="Arial" w:cs="Arial"/>
          <w:sz w:val="18"/>
          <w:szCs w:val="18"/>
        </w:rPr>
        <w:t>дней  с  момента  ее  получения.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Возмещение по претензиям, предъявленным на основании факта невозможности восстановления (реализации, использования) поврежденного/испорченного груза, производится только после предоставления Экспедитору Акта об уничтожении указанного груза, составленного с участием Экспедитора, либо после передачи  указанного  груза  Клиентом  (Грузополучателем)  Экспедитору.  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Возмещение по претензиям Экспедитор производит путем зачета удовлетворенной суммы </w:t>
      </w:r>
      <w:proofErr w:type="gramStart"/>
      <w:r w:rsidRPr="004600FE">
        <w:rPr>
          <w:rFonts w:ascii="Arial" w:hAnsi="Arial" w:cs="Arial"/>
          <w:sz w:val="18"/>
          <w:szCs w:val="18"/>
        </w:rPr>
        <w:t>претензии</w:t>
      </w:r>
      <w:proofErr w:type="gramEnd"/>
      <w:r w:rsidRPr="004600FE">
        <w:rPr>
          <w:rFonts w:ascii="Arial" w:hAnsi="Arial" w:cs="Arial"/>
          <w:sz w:val="18"/>
          <w:szCs w:val="18"/>
        </w:rPr>
        <w:t xml:space="preserve"> в  счет оплаты будущих услуг Экспедитора, а при отказе Клиента от будущих услуг - путем перечисления денежных средств  на  расчетный  счет  Клиента.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lastRenderedPageBreak/>
        <w:t>В случае</w:t>
      </w:r>
      <w:proofErr w:type="gramStart"/>
      <w:r w:rsidRPr="004600FE">
        <w:rPr>
          <w:rFonts w:ascii="Arial" w:hAnsi="Arial" w:cs="Arial"/>
          <w:sz w:val="18"/>
          <w:szCs w:val="18"/>
        </w:rPr>
        <w:t>,</w:t>
      </w:r>
      <w:proofErr w:type="gramEnd"/>
      <w:r w:rsidRPr="004600FE">
        <w:rPr>
          <w:rFonts w:ascii="Arial" w:hAnsi="Arial" w:cs="Arial"/>
          <w:sz w:val="18"/>
          <w:szCs w:val="18"/>
        </w:rPr>
        <w:t xml:space="preserve"> если вышеназванными мерами не удалось достичь согласия Сторон, заинтересованная Сторона вправе передать спор на рассмотрение Арбитражного суда по месту нахождения Экспедитора. </w:t>
      </w:r>
    </w:p>
    <w:p w:rsidR="00714D0F" w:rsidRDefault="00714D0F" w:rsidP="00714D0F">
      <w:pPr>
        <w:tabs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tabs>
          <w:tab w:val="left" w:pos="900"/>
        </w:tabs>
        <w:jc w:val="both"/>
        <w:rPr>
          <w:rFonts w:ascii="Arial" w:hAnsi="Arial" w:cs="Arial"/>
          <w:sz w:val="18"/>
          <w:szCs w:val="18"/>
        </w:rPr>
      </w:pPr>
    </w:p>
    <w:p w:rsidR="00714D0F" w:rsidRDefault="00714D0F" w:rsidP="00714D0F">
      <w:pPr>
        <w:numPr>
          <w:ilvl w:val="0"/>
          <w:numId w:val="4"/>
        </w:num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 xml:space="preserve">СРОК  ДЕЙСТВИЯ  ДОГОВОРА  </w:t>
      </w:r>
    </w:p>
    <w:p w:rsidR="00714D0F" w:rsidRPr="00714D0F" w:rsidRDefault="00714D0F" w:rsidP="00714D0F">
      <w:pPr>
        <w:tabs>
          <w:tab w:val="left" w:pos="900"/>
        </w:tabs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Договор, заключенный </w:t>
      </w:r>
      <w:r>
        <w:rPr>
          <w:rFonts w:ascii="Arial" w:hAnsi="Arial" w:cs="Arial"/>
          <w:sz w:val="18"/>
          <w:szCs w:val="18"/>
        </w:rPr>
        <w:t xml:space="preserve">в соответствии с </w:t>
      </w:r>
      <w:r w:rsidRPr="004600FE">
        <w:rPr>
          <w:rFonts w:ascii="Arial" w:hAnsi="Arial" w:cs="Arial"/>
          <w:sz w:val="18"/>
          <w:szCs w:val="18"/>
        </w:rPr>
        <w:t>настоящи</w:t>
      </w:r>
      <w:r>
        <w:rPr>
          <w:rFonts w:ascii="Arial" w:hAnsi="Arial" w:cs="Arial"/>
          <w:sz w:val="18"/>
          <w:szCs w:val="18"/>
        </w:rPr>
        <w:t>ми</w:t>
      </w:r>
      <w:r w:rsidRPr="004600FE">
        <w:rPr>
          <w:rFonts w:ascii="Arial" w:hAnsi="Arial" w:cs="Arial"/>
          <w:sz w:val="18"/>
          <w:szCs w:val="18"/>
        </w:rPr>
        <w:t xml:space="preserve"> Правил</w:t>
      </w:r>
      <w:r>
        <w:rPr>
          <w:rFonts w:ascii="Arial" w:hAnsi="Arial" w:cs="Arial"/>
          <w:sz w:val="18"/>
          <w:szCs w:val="18"/>
        </w:rPr>
        <w:t>ами</w:t>
      </w:r>
      <w:r w:rsidRPr="004600FE">
        <w:rPr>
          <w:rFonts w:ascii="Arial" w:hAnsi="Arial" w:cs="Arial"/>
          <w:sz w:val="18"/>
          <w:szCs w:val="18"/>
        </w:rPr>
        <w:t>, вступает в силу с момента подписания ТТН (</w:t>
      </w:r>
      <w:r>
        <w:rPr>
          <w:rFonts w:ascii="Arial" w:hAnsi="Arial" w:cs="Arial"/>
          <w:sz w:val="18"/>
          <w:szCs w:val="18"/>
        </w:rPr>
        <w:t>Экспедиторской расписки</w:t>
      </w:r>
      <w:r w:rsidRPr="004600FE">
        <w:rPr>
          <w:rFonts w:ascii="Arial" w:hAnsi="Arial" w:cs="Arial"/>
          <w:sz w:val="18"/>
          <w:szCs w:val="18"/>
        </w:rPr>
        <w:t xml:space="preserve">) полномочными представителями </w:t>
      </w:r>
      <w:r>
        <w:rPr>
          <w:rFonts w:ascii="Arial" w:hAnsi="Arial" w:cs="Arial"/>
          <w:sz w:val="18"/>
          <w:szCs w:val="18"/>
        </w:rPr>
        <w:t>Экспедитора и Клиента (Грузоотправителя)</w:t>
      </w:r>
      <w:r w:rsidRPr="004600FE">
        <w:rPr>
          <w:rFonts w:ascii="Arial" w:hAnsi="Arial" w:cs="Arial"/>
          <w:sz w:val="18"/>
          <w:szCs w:val="18"/>
        </w:rPr>
        <w:t xml:space="preserve"> и действует в период исполнения Заявки с учетом сроков, необходимых для оплаты оказанных услуг, а также </w:t>
      </w:r>
      <w:r>
        <w:rPr>
          <w:rFonts w:ascii="Arial" w:hAnsi="Arial" w:cs="Arial"/>
          <w:sz w:val="18"/>
          <w:szCs w:val="18"/>
        </w:rPr>
        <w:t xml:space="preserve">для </w:t>
      </w:r>
      <w:r w:rsidRPr="004600FE">
        <w:rPr>
          <w:rFonts w:ascii="Arial" w:hAnsi="Arial" w:cs="Arial"/>
          <w:sz w:val="18"/>
          <w:szCs w:val="18"/>
        </w:rPr>
        <w:t xml:space="preserve">предъявления и возмещения по претензиям. </w:t>
      </w:r>
    </w:p>
    <w:p w:rsidR="00714D0F" w:rsidRPr="004600FE" w:rsidRDefault="00714D0F" w:rsidP="00714D0F">
      <w:pPr>
        <w:tabs>
          <w:tab w:val="left" w:pos="900"/>
        </w:tabs>
        <w:rPr>
          <w:rFonts w:ascii="Arial" w:hAnsi="Arial" w:cs="Arial"/>
          <w:b/>
          <w:sz w:val="18"/>
          <w:szCs w:val="18"/>
        </w:rPr>
      </w:pPr>
    </w:p>
    <w:p w:rsidR="00714D0F" w:rsidRDefault="00714D0F" w:rsidP="00714D0F">
      <w:pPr>
        <w:numPr>
          <w:ilvl w:val="0"/>
          <w:numId w:val="4"/>
        </w:num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600FE">
        <w:rPr>
          <w:rFonts w:ascii="Arial" w:hAnsi="Arial" w:cs="Arial"/>
          <w:b/>
          <w:sz w:val="18"/>
          <w:szCs w:val="18"/>
        </w:rPr>
        <w:t>ПРОЧИЕ  УСЛОВИЯ</w:t>
      </w:r>
    </w:p>
    <w:p w:rsidR="00714D0F" w:rsidRPr="004600FE" w:rsidRDefault="00714D0F" w:rsidP="00714D0F">
      <w:pPr>
        <w:tabs>
          <w:tab w:val="left" w:pos="900"/>
        </w:tabs>
        <w:rPr>
          <w:rFonts w:ascii="Arial" w:hAnsi="Arial" w:cs="Arial"/>
          <w:b/>
          <w:sz w:val="18"/>
          <w:szCs w:val="18"/>
        </w:rPr>
      </w:pP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>В отношениях, не урегулированных настоящими Правилами, Стороны руководствуются действующим законодательством  Российской Федерации.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Передача груза Экспедитору подтверждает факт ознакомления и согласия Клиента с </w:t>
      </w:r>
      <w:r>
        <w:rPr>
          <w:rFonts w:ascii="Arial" w:hAnsi="Arial" w:cs="Arial"/>
          <w:sz w:val="18"/>
          <w:szCs w:val="18"/>
        </w:rPr>
        <w:t>расценками       Прайс-листа</w:t>
      </w:r>
      <w:r w:rsidRPr="004600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Экспедитора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(п.5.1.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настоящих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Правил). 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>Экспедитор имеет право привлекать третьих лиц к исполнению Заявки Клиента. Возложение исполнения обязанностей на третье лицо не освобождает Экспедитора от ответственности перед  Клиентом  за  неисполнение  или  ненадлежащее  исполнение  принятой  Заявки.</w:t>
      </w:r>
    </w:p>
    <w:p w:rsidR="00714D0F" w:rsidRPr="004600FE" w:rsidRDefault="00714D0F" w:rsidP="00714D0F">
      <w:pPr>
        <w:numPr>
          <w:ilvl w:val="1"/>
          <w:numId w:val="4"/>
        </w:numPr>
        <w:tabs>
          <w:tab w:val="left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 Особенности экспедирования целого вагона (контейнера) с грузом в адрес одного Клиента (Грузополучателя):</w:t>
      </w:r>
    </w:p>
    <w:p w:rsidR="00714D0F" w:rsidRPr="004600FE" w:rsidRDefault="00714D0F" w:rsidP="00714D0F">
      <w:pPr>
        <w:numPr>
          <w:ilvl w:val="2"/>
          <w:numId w:val="4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Клиент обязан присутствовать при погрузке груза в транспортное средство и давать указания  Экспедитору  относительно  способов  погрузки,  размещения  и  крепления  груза. </w:t>
      </w:r>
    </w:p>
    <w:p w:rsidR="00714D0F" w:rsidRPr="004600FE" w:rsidRDefault="00714D0F" w:rsidP="00714D0F">
      <w:pPr>
        <w:numPr>
          <w:ilvl w:val="2"/>
          <w:numId w:val="4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>По окончании погрузки Клиент самостоятельно закрывает транспортное средство и пломбирует его запорно-пломбировочным устройством (далее «ЗПУ»), которое обязан предоставить ему Экспедитор. Номера ЗПУ Стороны  фиксируют  в  ТТН</w:t>
      </w:r>
      <w:r>
        <w:rPr>
          <w:rFonts w:ascii="Arial" w:hAnsi="Arial" w:cs="Arial"/>
          <w:sz w:val="18"/>
          <w:szCs w:val="18"/>
        </w:rPr>
        <w:t xml:space="preserve"> (Экспедиторской расписке)</w:t>
      </w:r>
      <w:r w:rsidRPr="004600FE">
        <w:rPr>
          <w:rFonts w:ascii="Arial" w:hAnsi="Arial" w:cs="Arial"/>
          <w:sz w:val="18"/>
          <w:szCs w:val="18"/>
        </w:rPr>
        <w:t xml:space="preserve">. </w:t>
      </w:r>
    </w:p>
    <w:p w:rsidR="00714D0F" w:rsidRPr="004600FE" w:rsidRDefault="00714D0F" w:rsidP="00714D0F">
      <w:pPr>
        <w:numPr>
          <w:ilvl w:val="2"/>
          <w:numId w:val="4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 xml:space="preserve">Экспедитор не осуществляет приемку груза по количеству мест и </w:t>
      </w:r>
      <w:r>
        <w:rPr>
          <w:rFonts w:ascii="Arial" w:hAnsi="Arial" w:cs="Arial"/>
          <w:sz w:val="18"/>
          <w:szCs w:val="18"/>
        </w:rPr>
        <w:t>состоянию</w:t>
      </w:r>
      <w:r w:rsidRPr="004600FE">
        <w:rPr>
          <w:rFonts w:ascii="Arial" w:hAnsi="Arial" w:cs="Arial"/>
          <w:sz w:val="18"/>
          <w:szCs w:val="18"/>
        </w:rPr>
        <w:t xml:space="preserve"> упаковки и не несет ответственности за количество и качество доставленного груза </w:t>
      </w:r>
      <w:proofErr w:type="gramStart"/>
      <w:r w:rsidRPr="004600FE">
        <w:rPr>
          <w:rFonts w:ascii="Arial" w:hAnsi="Arial" w:cs="Arial"/>
          <w:sz w:val="18"/>
          <w:szCs w:val="18"/>
        </w:rPr>
        <w:t>при</w:t>
      </w:r>
      <w:proofErr w:type="gramEnd"/>
      <w:r w:rsidRPr="004600FE">
        <w:rPr>
          <w:rFonts w:ascii="Arial" w:hAnsi="Arial" w:cs="Arial"/>
          <w:sz w:val="18"/>
          <w:szCs w:val="18"/>
        </w:rPr>
        <w:t xml:space="preserve"> ненарушенных ЗПУ</w:t>
      </w:r>
      <w:r>
        <w:rPr>
          <w:rFonts w:ascii="Arial" w:hAnsi="Arial" w:cs="Arial"/>
          <w:sz w:val="18"/>
          <w:szCs w:val="18"/>
        </w:rPr>
        <w:t>,</w:t>
      </w:r>
      <w:r w:rsidRPr="004600FE">
        <w:rPr>
          <w:rFonts w:ascii="Arial" w:hAnsi="Arial" w:cs="Arial"/>
          <w:sz w:val="18"/>
          <w:szCs w:val="18"/>
        </w:rPr>
        <w:t xml:space="preserve"> либо если об их нарушении  не  был  составлен  соответствующий  </w:t>
      </w:r>
      <w:r>
        <w:rPr>
          <w:rFonts w:ascii="Arial" w:hAnsi="Arial" w:cs="Arial"/>
          <w:sz w:val="18"/>
          <w:szCs w:val="18"/>
        </w:rPr>
        <w:t>А</w:t>
      </w:r>
      <w:r w:rsidRPr="004600FE">
        <w:rPr>
          <w:rFonts w:ascii="Arial" w:hAnsi="Arial" w:cs="Arial"/>
          <w:sz w:val="18"/>
          <w:szCs w:val="18"/>
        </w:rPr>
        <w:t xml:space="preserve">кт  с  участием  Экспедитора  или  Перевозчика. </w:t>
      </w:r>
    </w:p>
    <w:p w:rsidR="00714D0F" w:rsidRPr="00CD6355" w:rsidRDefault="00714D0F" w:rsidP="00714D0F">
      <w:pPr>
        <w:numPr>
          <w:ilvl w:val="1"/>
          <w:numId w:val="4"/>
        </w:numPr>
        <w:tabs>
          <w:tab w:val="left" w:pos="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Для отправки груза на станции, не работающие с данным типом вагонов (контейнеров), Клиент обязан предоставить Экспедитору телеграммы по форме, установленной на железной дороге, о согласии станции назначения и  </w:t>
      </w:r>
      <w:r w:rsidRPr="004600FE">
        <w:rPr>
          <w:rFonts w:ascii="Arial" w:hAnsi="Arial" w:cs="Arial"/>
          <w:bCs/>
          <w:sz w:val="18"/>
          <w:szCs w:val="18"/>
        </w:rPr>
        <w:t>Грузополучателя</w:t>
      </w:r>
      <w:r w:rsidRPr="004600FE">
        <w:rPr>
          <w:rFonts w:ascii="Arial" w:hAnsi="Arial" w:cs="Arial"/>
          <w:sz w:val="18"/>
          <w:szCs w:val="18"/>
        </w:rPr>
        <w:t xml:space="preserve">  принять  груз</w:t>
      </w:r>
      <w:r w:rsidRPr="00CD6355">
        <w:rPr>
          <w:rFonts w:ascii="Arial" w:hAnsi="Arial" w:cs="Arial"/>
          <w:sz w:val="18"/>
          <w:szCs w:val="18"/>
        </w:rPr>
        <w:t xml:space="preserve">. </w:t>
      </w:r>
    </w:p>
    <w:p w:rsidR="00714D0F" w:rsidRDefault="00714D0F" w:rsidP="00714D0F">
      <w:pPr>
        <w:numPr>
          <w:ilvl w:val="1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 w:rsidRPr="004600FE">
        <w:rPr>
          <w:rFonts w:ascii="Arial" w:hAnsi="Arial" w:cs="Arial"/>
          <w:sz w:val="18"/>
          <w:szCs w:val="18"/>
        </w:rPr>
        <w:t>Стороны вправе осуществлять оперативное взаимодействие посредством</w:t>
      </w:r>
      <w:r w:rsidRPr="004600FE">
        <w:rPr>
          <w:rFonts w:ascii="Arial" w:hAnsi="Arial" w:cs="Arial"/>
          <w:color w:val="FF0000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>технических сре</w:t>
      </w:r>
      <w:proofErr w:type="gramStart"/>
      <w:r w:rsidRPr="004600FE">
        <w:rPr>
          <w:rFonts w:ascii="Arial" w:hAnsi="Arial" w:cs="Arial"/>
          <w:sz w:val="18"/>
          <w:szCs w:val="18"/>
        </w:rPr>
        <w:t>дств</w:t>
      </w:r>
      <w:r w:rsidRPr="004600FE">
        <w:rPr>
          <w:rFonts w:ascii="Arial" w:hAnsi="Arial" w:cs="Arial"/>
          <w:color w:val="FF0000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>св</w:t>
      </w:r>
      <w:proofErr w:type="gramEnd"/>
      <w:r w:rsidRPr="004600FE">
        <w:rPr>
          <w:rFonts w:ascii="Arial" w:hAnsi="Arial" w:cs="Arial"/>
          <w:sz w:val="18"/>
          <w:szCs w:val="18"/>
        </w:rPr>
        <w:t>язи (телефон, факс, электронная почта и т.п.). Документы, переданные посредством технических сре</w:t>
      </w:r>
      <w:proofErr w:type="gramStart"/>
      <w:r w:rsidRPr="004600FE">
        <w:rPr>
          <w:rFonts w:ascii="Arial" w:hAnsi="Arial" w:cs="Arial"/>
          <w:sz w:val="18"/>
          <w:szCs w:val="18"/>
        </w:rPr>
        <w:t>дств св</w:t>
      </w:r>
      <w:proofErr w:type="gramEnd"/>
      <w:r w:rsidRPr="004600FE">
        <w:rPr>
          <w:rFonts w:ascii="Arial" w:hAnsi="Arial" w:cs="Arial"/>
          <w:sz w:val="18"/>
          <w:szCs w:val="18"/>
        </w:rPr>
        <w:t xml:space="preserve">язи, будут иметь юридическую силу, если они переданы способом, позволяющим установить, что документ исходит от Стороны по Договору. По требованию одной из Сторон другая Сторона обязана выслать подлинники  запрошенных  документов. </w:t>
      </w:r>
    </w:p>
    <w:p w:rsidR="00714D0F" w:rsidRPr="00CD6355" w:rsidRDefault="00714D0F" w:rsidP="00714D0F">
      <w:pPr>
        <w:numPr>
          <w:ilvl w:val="1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Реквизиты Экспедитора соответствуют реквизитам регионального отделения, принимающего груз у Клиента,  и  размещены  на  сайте  </w:t>
      </w:r>
      <w:hyperlink r:id="rId10" w:history="1">
        <w:r w:rsidRPr="004600FE">
          <w:rPr>
            <w:rStyle w:val="a9"/>
            <w:rFonts w:ascii="Arial" w:hAnsi="Arial" w:cs="Arial"/>
            <w:sz w:val="18"/>
            <w:szCs w:val="18"/>
            <w:lang w:val="en-US"/>
          </w:rPr>
          <w:t>www</w:t>
        </w:r>
        <w:r w:rsidRPr="004600FE">
          <w:rPr>
            <w:rStyle w:val="a9"/>
            <w:rFonts w:ascii="Arial" w:hAnsi="Arial" w:cs="Arial"/>
            <w:sz w:val="18"/>
            <w:szCs w:val="18"/>
          </w:rPr>
          <w:t>.</w:t>
        </w:r>
        <w:r w:rsidRPr="004600FE">
          <w:rPr>
            <w:rStyle w:val="a9"/>
            <w:rFonts w:ascii="Arial" w:hAnsi="Arial" w:cs="Arial"/>
            <w:sz w:val="18"/>
            <w:szCs w:val="18"/>
            <w:lang w:val="en-US"/>
          </w:rPr>
          <w:t>railcontinent</w:t>
        </w:r>
        <w:r w:rsidRPr="004600FE">
          <w:rPr>
            <w:rStyle w:val="a9"/>
            <w:rFonts w:ascii="Arial" w:hAnsi="Arial" w:cs="Arial"/>
            <w:sz w:val="18"/>
            <w:szCs w:val="18"/>
          </w:rPr>
          <w:t>.</w:t>
        </w:r>
        <w:r w:rsidRPr="004600FE">
          <w:rPr>
            <w:rStyle w:val="a9"/>
            <w:rFonts w:ascii="Arial" w:hAnsi="Arial" w:cs="Arial"/>
            <w:sz w:val="18"/>
            <w:szCs w:val="18"/>
            <w:lang w:val="en-US"/>
          </w:rPr>
          <w:t>ru</w:t>
        </w:r>
      </w:hyperlink>
      <w:r>
        <w:rPr>
          <w:rFonts w:ascii="Arial" w:hAnsi="Arial" w:cs="Arial"/>
          <w:sz w:val="18"/>
          <w:szCs w:val="18"/>
        </w:rPr>
        <w:t xml:space="preserve">,  </w:t>
      </w:r>
      <w:r w:rsidRPr="004600FE">
        <w:rPr>
          <w:rFonts w:ascii="Arial" w:hAnsi="Arial" w:cs="Arial"/>
          <w:sz w:val="18"/>
          <w:szCs w:val="18"/>
        </w:rPr>
        <w:t xml:space="preserve">а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также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 xml:space="preserve">на </w:t>
      </w:r>
      <w:r>
        <w:rPr>
          <w:rFonts w:ascii="Arial" w:hAnsi="Arial" w:cs="Arial"/>
          <w:sz w:val="18"/>
          <w:szCs w:val="18"/>
        </w:rPr>
        <w:t xml:space="preserve"> соответствующем</w:t>
      </w:r>
      <w:r w:rsidRPr="004600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600FE">
        <w:rPr>
          <w:rFonts w:ascii="Arial" w:hAnsi="Arial" w:cs="Arial"/>
          <w:sz w:val="18"/>
          <w:szCs w:val="18"/>
        </w:rPr>
        <w:t>терминал</w:t>
      </w:r>
      <w:r>
        <w:rPr>
          <w:rFonts w:ascii="Arial" w:hAnsi="Arial" w:cs="Arial"/>
          <w:sz w:val="18"/>
          <w:szCs w:val="18"/>
        </w:rPr>
        <w:t>е</w:t>
      </w:r>
      <w:r w:rsidRPr="004600FE">
        <w:rPr>
          <w:rFonts w:ascii="Arial" w:hAnsi="Arial" w:cs="Arial"/>
          <w:sz w:val="18"/>
          <w:szCs w:val="18"/>
        </w:rPr>
        <w:t xml:space="preserve">  Экспедитора</w:t>
      </w:r>
      <w:r>
        <w:rPr>
          <w:rFonts w:ascii="Arial" w:hAnsi="Arial" w:cs="Arial"/>
          <w:sz w:val="18"/>
          <w:szCs w:val="18"/>
        </w:rPr>
        <w:t xml:space="preserve">. </w:t>
      </w:r>
    </w:p>
    <w:p w:rsidR="00714D0F" w:rsidRPr="004600FE" w:rsidRDefault="00714D0F" w:rsidP="00714D0F">
      <w:pPr>
        <w:tabs>
          <w:tab w:val="left" w:pos="0"/>
          <w:tab w:val="left" w:pos="900"/>
          <w:tab w:val="left" w:pos="1080"/>
        </w:tabs>
        <w:jc w:val="both"/>
        <w:rPr>
          <w:sz w:val="18"/>
          <w:szCs w:val="18"/>
        </w:rPr>
      </w:pPr>
    </w:p>
    <w:p w:rsidR="0054189D" w:rsidRPr="00714D0F" w:rsidRDefault="0054189D" w:rsidP="00714D0F"/>
    <w:sectPr w:rsidR="0054189D" w:rsidRPr="00714D0F" w:rsidSect="00A66413">
      <w:headerReference w:type="default" r:id="rId11"/>
      <w:footerReference w:type="default" r:id="rId12"/>
      <w:pgSz w:w="11906" w:h="16838"/>
      <w:pgMar w:top="1134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BB" w:rsidRDefault="00B02ABB" w:rsidP="003E4518">
      <w:pPr>
        <w:spacing w:after="0" w:line="240" w:lineRule="auto"/>
      </w:pPr>
      <w:r>
        <w:separator/>
      </w:r>
    </w:p>
  </w:endnote>
  <w:endnote w:type="continuationSeparator" w:id="0">
    <w:p w:rsidR="00B02ABB" w:rsidRDefault="00B02ABB" w:rsidP="003E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9D" w:rsidRDefault="0054189D" w:rsidP="00167167">
    <w:pPr>
      <w:pStyle w:val="a3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___________________________________________________________________________________________________________</w:t>
    </w:r>
  </w:p>
  <w:p w:rsidR="00DA14C3" w:rsidRDefault="00500FDE" w:rsidP="00DA14C3">
    <w:pPr>
      <w:pStyle w:val="a3"/>
      <w:spacing w:line="120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</w:t>
    </w:r>
  </w:p>
  <w:p w:rsidR="00276FDF" w:rsidRPr="008741ED" w:rsidRDefault="00920743" w:rsidP="00276FDF">
    <w:pPr>
      <w:pStyle w:val="a3"/>
      <w:rPr>
        <w:rFonts w:ascii="Gotham Pro" w:hAnsi="Gotham Pro" w:cs="Gotham Pro"/>
        <w:sz w:val="16"/>
        <w:szCs w:val="16"/>
      </w:rPr>
    </w:pPr>
    <w:r w:rsidRPr="008741ED">
      <w:rPr>
        <w:rFonts w:ascii="Gotham Pro" w:hAnsi="Gotham Pro" w:cs="Gotham Pro"/>
        <w:sz w:val="16"/>
        <w:szCs w:val="16"/>
      </w:rPr>
      <w:t xml:space="preserve">ООО «Реил Континент М»   </w:t>
    </w:r>
    <w:r w:rsidR="00276FDF" w:rsidRPr="008741ED">
      <w:rPr>
        <w:rFonts w:ascii="Gotham Pro" w:hAnsi="Gotham Pro" w:cs="Gotham Pro"/>
        <w:sz w:val="16"/>
        <w:szCs w:val="16"/>
      </w:rPr>
      <w:t xml:space="preserve">ИНН: 7714780704, КПП: </w:t>
    </w:r>
    <w:r w:rsidR="00F73E0F" w:rsidRPr="008741ED">
      <w:rPr>
        <w:rFonts w:ascii="Gotham Pro" w:hAnsi="Gotham Pro" w:cs="Gotham Pro"/>
        <w:sz w:val="16"/>
        <w:szCs w:val="16"/>
      </w:rPr>
      <w:t>773001001</w:t>
    </w:r>
  </w:p>
  <w:p w:rsidR="00276FDF" w:rsidRPr="008741ED" w:rsidRDefault="00276FDF" w:rsidP="00F73E0F">
    <w:pPr>
      <w:pStyle w:val="a3"/>
      <w:rPr>
        <w:rFonts w:ascii="Gotham Pro" w:hAnsi="Gotham Pro" w:cs="Gotham Pro"/>
        <w:sz w:val="16"/>
        <w:szCs w:val="16"/>
      </w:rPr>
    </w:pPr>
    <w:r w:rsidRPr="008741ED">
      <w:rPr>
        <w:rFonts w:ascii="Gotham Pro" w:hAnsi="Gotham Pro" w:cs="Gotham Pro"/>
        <w:sz w:val="16"/>
        <w:szCs w:val="16"/>
      </w:rPr>
      <w:t xml:space="preserve">Россия, </w:t>
    </w:r>
    <w:r w:rsidR="007B22B2" w:rsidRPr="008741ED">
      <w:rPr>
        <w:rFonts w:ascii="Gotham Pro" w:hAnsi="Gotham Pro" w:cs="Gotham Pro"/>
        <w:sz w:val="16"/>
        <w:szCs w:val="16"/>
      </w:rPr>
      <w:t>121087, г. Москва</w:t>
    </w:r>
    <w:r w:rsidR="00F73E0F" w:rsidRPr="008741ED">
      <w:rPr>
        <w:rFonts w:ascii="Gotham Pro" w:hAnsi="Gotham Pro" w:cs="Gotham Pro"/>
        <w:sz w:val="16"/>
        <w:szCs w:val="16"/>
      </w:rPr>
      <w:t>, Барклая ул</w:t>
    </w:r>
    <w:r w:rsidR="007B22B2" w:rsidRPr="008741ED">
      <w:rPr>
        <w:rFonts w:ascii="Gotham Pro" w:hAnsi="Gotham Pro" w:cs="Gotham Pro"/>
        <w:sz w:val="16"/>
        <w:szCs w:val="16"/>
      </w:rPr>
      <w:t>.</w:t>
    </w:r>
    <w:r w:rsidR="00F73E0F" w:rsidRPr="008741ED">
      <w:rPr>
        <w:rFonts w:ascii="Gotham Pro" w:hAnsi="Gotham Pro" w:cs="Gotham Pro"/>
        <w:sz w:val="16"/>
        <w:szCs w:val="16"/>
      </w:rPr>
      <w:t>, дом 6, строение 5, этаж 4, комната 1В</w:t>
    </w:r>
  </w:p>
  <w:p w:rsidR="00276FDF" w:rsidRPr="008741ED" w:rsidRDefault="00276FDF" w:rsidP="00276FDF">
    <w:pPr>
      <w:pStyle w:val="a3"/>
      <w:rPr>
        <w:rFonts w:ascii="Gotham Pro" w:hAnsi="Gotham Pro" w:cs="Gotham Pro"/>
        <w:sz w:val="16"/>
        <w:szCs w:val="16"/>
      </w:rPr>
    </w:pPr>
    <w:r w:rsidRPr="008741ED">
      <w:rPr>
        <w:rFonts w:ascii="Gotham Pro" w:hAnsi="Gotham Pro" w:cs="Gotham Pro"/>
        <w:sz w:val="16"/>
        <w:szCs w:val="16"/>
      </w:rPr>
      <w:t xml:space="preserve">Тел./факс: </w:t>
    </w:r>
    <w:r w:rsidR="00F73E0F" w:rsidRPr="008741ED">
      <w:rPr>
        <w:rFonts w:ascii="Gotham Pro" w:hAnsi="Gotham Pro" w:cs="Gotham Pro"/>
        <w:sz w:val="16"/>
        <w:szCs w:val="16"/>
      </w:rPr>
      <w:t>+7 (495) 737-33-00</w:t>
    </w:r>
    <w:r w:rsidRPr="008741ED">
      <w:rPr>
        <w:rFonts w:ascii="Gotham Pro" w:hAnsi="Gotham Pro" w:cs="Gotham Pro"/>
        <w:sz w:val="16"/>
        <w:szCs w:val="16"/>
      </w:rPr>
      <w:t>. Эл</w:t>
    </w:r>
    <w:proofErr w:type="gramStart"/>
    <w:r w:rsidRPr="008741ED">
      <w:rPr>
        <w:rFonts w:ascii="Gotham Pro" w:hAnsi="Gotham Pro" w:cs="Gotham Pro"/>
        <w:sz w:val="16"/>
        <w:szCs w:val="16"/>
      </w:rPr>
      <w:t>.</w:t>
    </w:r>
    <w:proofErr w:type="gramEnd"/>
    <w:r w:rsidR="00767F72" w:rsidRPr="008741ED">
      <w:rPr>
        <w:rFonts w:ascii="Gotham Pro" w:hAnsi="Gotham Pro" w:cs="Gotham Pro"/>
        <w:sz w:val="16"/>
        <w:szCs w:val="16"/>
      </w:rPr>
      <w:t xml:space="preserve"> </w:t>
    </w:r>
    <w:proofErr w:type="gramStart"/>
    <w:r w:rsidRPr="008741ED">
      <w:rPr>
        <w:rFonts w:ascii="Gotham Pro" w:hAnsi="Gotham Pro" w:cs="Gotham Pro"/>
        <w:sz w:val="16"/>
        <w:szCs w:val="16"/>
      </w:rPr>
      <w:t>п</w:t>
    </w:r>
    <w:proofErr w:type="gramEnd"/>
    <w:r w:rsidRPr="008741ED">
      <w:rPr>
        <w:rFonts w:ascii="Gotham Pro" w:hAnsi="Gotham Pro" w:cs="Gotham Pro"/>
        <w:sz w:val="16"/>
        <w:szCs w:val="16"/>
      </w:rPr>
      <w:t xml:space="preserve">очта: </w:t>
    </w:r>
    <w:hyperlink r:id="rId1" w:history="1">
      <w:r w:rsidRPr="008741ED">
        <w:rPr>
          <w:rStyle w:val="a9"/>
          <w:rFonts w:ascii="Gotham Pro" w:hAnsi="Gotham Pro" w:cs="Gotham Pro"/>
          <w:sz w:val="16"/>
          <w:szCs w:val="16"/>
        </w:rPr>
        <w:t>msk@railcontinent.ru</w:t>
      </w:r>
    </w:hyperlink>
  </w:p>
  <w:p w:rsidR="00276FDF" w:rsidRPr="008741ED" w:rsidRDefault="00B02ABB" w:rsidP="00F73E0F">
    <w:pPr>
      <w:pStyle w:val="a3"/>
      <w:rPr>
        <w:rFonts w:ascii="Gotham Pro" w:hAnsi="Gotham Pro" w:cs="Gotham Pro"/>
        <w:sz w:val="16"/>
        <w:szCs w:val="16"/>
      </w:rPr>
    </w:pPr>
    <w:hyperlink r:id="rId2" w:history="1">
      <w:r w:rsidR="0025330D" w:rsidRPr="008741ED">
        <w:rPr>
          <w:rStyle w:val="a9"/>
          <w:rFonts w:ascii="Gotham Pro" w:hAnsi="Gotham Pro" w:cs="Gotham Pro"/>
          <w:sz w:val="16"/>
          <w:szCs w:val="16"/>
          <w:lang w:val="en-US"/>
        </w:rPr>
        <w:t>www.railcontinent.ru</w:t>
      </w:r>
    </w:hyperlink>
    <w:r w:rsidR="0025330D" w:rsidRPr="008741ED">
      <w:rPr>
        <w:rFonts w:ascii="Gotham Pro" w:hAnsi="Gotham Pro" w:cs="Gotham Pr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BB" w:rsidRDefault="00B02ABB" w:rsidP="003E4518">
      <w:pPr>
        <w:spacing w:after="0" w:line="240" w:lineRule="auto"/>
      </w:pPr>
      <w:r>
        <w:separator/>
      </w:r>
    </w:p>
  </w:footnote>
  <w:footnote w:type="continuationSeparator" w:id="0">
    <w:p w:rsidR="00B02ABB" w:rsidRDefault="00B02ABB" w:rsidP="003E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89D" w:rsidRDefault="00BE19D0" w:rsidP="00A66413">
    <w:pPr>
      <w:pStyle w:val="a3"/>
      <w:ind w:left="284"/>
    </w:pPr>
    <w:r>
      <w:rPr>
        <w:noProof/>
        <w:lang w:eastAsia="ru-RU"/>
      </w:rPr>
      <w:drawing>
        <wp:inline distT="0" distB="0" distL="0" distR="0">
          <wp:extent cx="1981200" cy="551727"/>
          <wp:effectExtent l="0" t="0" r="0" b="1270"/>
          <wp:docPr id="1" name="Рисунок 1" descr="LOGO_RC_toUse_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C_toUse_v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5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89D" w:rsidRPr="003E4518" w:rsidRDefault="0054189D" w:rsidP="003E4518">
    <w:pPr>
      <w:pStyle w:val="a3"/>
      <w:rPr>
        <w:b/>
        <w:sz w:val="10"/>
        <w:szCs w:val="10"/>
      </w:rPr>
    </w:pPr>
  </w:p>
  <w:p w:rsidR="0054189D" w:rsidRPr="003C25DD" w:rsidRDefault="0054189D" w:rsidP="003E4518">
    <w:pPr>
      <w:pStyle w:val="a3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36C"/>
    <w:multiLevelType w:val="multilevel"/>
    <w:tmpl w:val="6338C4A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B7935D9"/>
    <w:multiLevelType w:val="multilevel"/>
    <w:tmpl w:val="221CED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9806A0"/>
    <w:multiLevelType w:val="multilevel"/>
    <w:tmpl w:val="D6D2F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C8D5B6C"/>
    <w:multiLevelType w:val="multilevel"/>
    <w:tmpl w:val="C28AD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18"/>
    <w:rsid w:val="0003441B"/>
    <w:rsid w:val="00067BE8"/>
    <w:rsid w:val="00072EF0"/>
    <w:rsid w:val="0008513C"/>
    <w:rsid w:val="000B2A9F"/>
    <w:rsid w:val="000F7393"/>
    <w:rsid w:val="00167167"/>
    <w:rsid w:val="00245F85"/>
    <w:rsid w:val="0025330D"/>
    <w:rsid w:val="00276FDF"/>
    <w:rsid w:val="002F2D83"/>
    <w:rsid w:val="00320C89"/>
    <w:rsid w:val="003A5FBB"/>
    <w:rsid w:val="003C19E4"/>
    <w:rsid w:val="003C25DD"/>
    <w:rsid w:val="003C2768"/>
    <w:rsid w:val="003E4518"/>
    <w:rsid w:val="00472386"/>
    <w:rsid w:val="004B0F09"/>
    <w:rsid w:val="00500FDE"/>
    <w:rsid w:val="0054189D"/>
    <w:rsid w:val="005610A3"/>
    <w:rsid w:val="00585E5F"/>
    <w:rsid w:val="005C47CF"/>
    <w:rsid w:val="00714CFE"/>
    <w:rsid w:val="00714D0F"/>
    <w:rsid w:val="00767F72"/>
    <w:rsid w:val="00784779"/>
    <w:rsid w:val="007B22B2"/>
    <w:rsid w:val="00815D2E"/>
    <w:rsid w:val="008741ED"/>
    <w:rsid w:val="008B368E"/>
    <w:rsid w:val="008E3DA0"/>
    <w:rsid w:val="00920743"/>
    <w:rsid w:val="009D741E"/>
    <w:rsid w:val="009F5387"/>
    <w:rsid w:val="00A57798"/>
    <w:rsid w:val="00A66413"/>
    <w:rsid w:val="00A829A1"/>
    <w:rsid w:val="00AE002F"/>
    <w:rsid w:val="00B02ABB"/>
    <w:rsid w:val="00B3425F"/>
    <w:rsid w:val="00B4407F"/>
    <w:rsid w:val="00BC06A7"/>
    <w:rsid w:val="00BE19D0"/>
    <w:rsid w:val="00BE49F3"/>
    <w:rsid w:val="00BF3CEB"/>
    <w:rsid w:val="00D82E06"/>
    <w:rsid w:val="00D871B8"/>
    <w:rsid w:val="00D95C7C"/>
    <w:rsid w:val="00D962D4"/>
    <w:rsid w:val="00DA14C3"/>
    <w:rsid w:val="00DC6A54"/>
    <w:rsid w:val="00E554BD"/>
    <w:rsid w:val="00F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00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00FDE"/>
    <w:pPr>
      <w:keepNext/>
      <w:spacing w:after="0" w:line="240" w:lineRule="auto"/>
      <w:outlineLvl w:val="4"/>
    </w:pPr>
    <w:rPr>
      <w:rFonts w:ascii="Arial" w:eastAsia="Times New Roman" w:hAnsi="Arial"/>
      <w:b/>
      <w:spacing w:val="3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518"/>
  </w:style>
  <w:style w:type="paragraph" w:styleId="a5">
    <w:name w:val="footer"/>
    <w:basedOn w:val="a"/>
    <w:link w:val="a6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4518"/>
  </w:style>
  <w:style w:type="paragraph" w:styleId="a7">
    <w:name w:val="Balloon Text"/>
    <w:basedOn w:val="a"/>
    <w:link w:val="a8"/>
    <w:uiPriority w:val="99"/>
    <w:semiHidden/>
    <w:unhideWhenUsed/>
    <w:rsid w:val="003E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E4518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784779"/>
    <w:rPr>
      <w:color w:val="0000FF"/>
      <w:u w:val="single"/>
    </w:rPr>
  </w:style>
  <w:style w:type="character" w:customStyle="1" w:styleId="20">
    <w:name w:val="Заголовок 2 Знак"/>
    <w:link w:val="2"/>
    <w:rsid w:val="00500F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500FDE"/>
    <w:rPr>
      <w:rFonts w:ascii="Arial" w:eastAsia="Times New Roman" w:hAnsi="Arial"/>
      <w:b/>
      <w:spacing w:val="38"/>
    </w:rPr>
  </w:style>
  <w:style w:type="table" w:styleId="aa">
    <w:name w:val="Table Grid"/>
    <w:basedOn w:val="a1"/>
    <w:rsid w:val="00500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E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00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00FDE"/>
    <w:pPr>
      <w:keepNext/>
      <w:spacing w:after="0" w:line="240" w:lineRule="auto"/>
      <w:outlineLvl w:val="4"/>
    </w:pPr>
    <w:rPr>
      <w:rFonts w:ascii="Arial" w:eastAsia="Times New Roman" w:hAnsi="Arial"/>
      <w:b/>
      <w:spacing w:val="3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518"/>
  </w:style>
  <w:style w:type="paragraph" w:styleId="a5">
    <w:name w:val="footer"/>
    <w:basedOn w:val="a"/>
    <w:link w:val="a6"/>
    <w:unhideWhenUsed/>
    <w:rsid w:val="003E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4518"/>
  </w:style>
  <w:style w:type="paragraph" w:styleId="a7">
    <w:name w:val="Balloon Text"/>
    <w:basedOn w:val="a"/>
    <w:link w:val="a8"/>
    <w:uiPriority w:val="99"/>
    <w:semiHidden/>
    <w:unhideWhenUsed/>
    <w:rsid w:val="003E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E4518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784779"/>
    <w:rPr>
      <w:color w:val="0000FF"/>
      <w:u w:val="single"/>
    </w:rPr>
  </w:style>
  <w:style w:type="character" w:customStyle="1" w:styleId="20">
    <w:name w:val="Заголовок 2 Знак"/>
    <w:link w:val="2"/>
    <w:rsid w:val="00500F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500FDE"/>
    <w:rPr>
      <w:rFonts w:ascii="Arial" w:eastAsia="Times New Roman" w:hAnsi="Arial"/>
      <w:b/>
      <w:spacing w:val="38"/>
    </w:rPr>
  </w:style>
  <w:style w:type="table" w:styleId="aa">
    <w:name w:val="Table Grid"/>
    <w:basedOn w:val="a1"/>
    <w:rsid w:val="00500F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ailcontine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ailcontinent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ilcontinent.ru" TargetMode="External"/><Relationship Id="rId1" Type="http://schemas.openxmlformats.org/officeDocument/2006/relationships/hyperlink" Target="mailto:msk@railcontine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8A44-E6DA-4654-88F4-E248A9BD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19137</CharactersWithSpaces>
  <SharedDoc>false</SharedDoc>
  <HLinks>
    <vt:vector size="24" baseType="variant">
      <vt:variant>
        <vt:i4>1572893</vt:i4>
      </vt:variant>
      <vt:variant>
        <vt:i4>3</vt:i4>
      </vt:variant>
      <vt:variant>
        <vt:i4>0</vt:i4>
      </vt:variant>
      <vt:variant>
        <vt:i4>5</vt:i4>
      </vt:variant>
      <vt:variant>
        <vt:lpwstr>http://www.railcontinent.ru/</vt:lpwstr>
      </vt:variant>
      <vt:variant>
        <vt:lpwstr/>
      </vt:variant>
      <vt:variant>
        <vt:i4>1572893</vt:i4>
      </vt:variant>
      <vt:variant>
        <vt:i4>0</vt:i4>
      </vt:variant>
      <vt:variant>
        <vt:i4>0</vt:i4>
      </vt:variant>
      <vt:variant>
        <vt:i4>5</vt:i4>
      </vt:variant>
      <vt:variant>
        <vt:lpwstr>http://www.railcontinent.ru/</vt:lpwstr>
      </vt:variant>
      <vt:variant>
        <vt:lpwstr/>
      </vt:variant>
      <vt:variant>
        <vt:i4>1572893</vt:i4>
      </vt:variant>
      <vt:variant>
        <vt:i4>3</vt:i4>
      </vt:variant>
      <vt:variant>
        <vt:i4>0</vt:i4>
      </vt:variant>
      <vt:variant>
        <vt:i4>5</vt:i4>
      </vt:variant>
      <vt:variant>
        <vt:lpwstr>http://www.railcontinent.ru/</vt:lpwstr>
      </vt:variant>
      <vt:variant>
        <vt:lpwstr/>
      </vt:variant>
      <vt:variant>
        <vt:i4>7864385</vt:i4>
      </vt:variant>
      <vt:variant>
        <vt:i4>0</vt:i4>
      </vt:variant>
      <vt:variant>
        <vt:i4>0</vt:i4>
      </vt:variant>
      <vt:variant>
        <vt:i4>5</vt:i4>
      </vt:variant>
      <vt:variant>
        <vt:lpwstr>mailto:msk@railcontinent.ru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mihail.krestianinov</dc:creator>
  <cp:lastModifiedBy>Никонова Ольга</cp:lastModifiedBy>
  <cp:revision>2</cp:revision>
  <cp:lastPrinted>2026-02-25T14:09:00Z</cp:lastPrinted>
  <dcterms:created xsi:type="dcterms:W3CDTF">2026-02-25T14:10:00Z</dcterms:created>
  <dcterms:modified xsi:type="dcterms:W3CDTF">2026-02-25T14:10:00Z</dcterms:modified>
</cp:coreProperties>
</file>